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2113"/>
        <w:gridCol w:w="550"/>
        <w:gridCol w:w="874"/>
        <w:gridCol w:w="3503"/>
      </w:tblGrid>
      <w:tr w:rsidR="00826C61" w:rsidRPr="004A4009" w14:paraId="3A82C20E" w14:textId="77777777" w:rsidTr="00085639">
        <w:trPr>
          <w:trHeight w:val="397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1D0A9855" w14:textId="77777777" w:rsidR="00826C61" w:rsidRPr="004A4009" w:rsidRDefault="00826C61" w:rsidP="002A6CF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2A6C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 ÖZETİ</w:t>
            </w:r>
          </w:p>
        </w:tc>
      </w:tr>
      <w:tr w:rsidR="004A4009" w:rsidRPr="004A4009" w14:paraId="191CED8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55B705F" w14:textId="77777777" w:rsidR="004A4009" w:rsidRPr="001F196A" w:rsidRDefault="009F1F6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Destekleyici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FF2CBD2" w14:textId="77777777" w:rsidR="004A4009" w:rsidRDefault="004A400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Destekleyicinin adını yazınız</w:t>
            </w:r>
          </w:p>
          <w:p w14:paraId="008212EE" w14:textId="77777777" w:rsidR="00EA5B54" w:rsidRPr="00C04FB3" w:rsidRDefault="00761170" w:rsidP="0082633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adına t</w:t>
            </w:r>
            <w:r w:rsidR="00EA5B54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3208AE" w:rsidRPr="004A4009" w14:paraId="4896D0A4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5D24A2A" w14:textId="77777777" w:rsidR="003208AE" w:rsidRPr="001F196A" w:rsidRDefault="003208A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Yasal temsilci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6F73E99C" w14:textId="77777777" w:rsidR="00D9106F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d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estekleyicinin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yasal temsilcisinin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adını yazınız</w:t>
            </w:r>
          </w:p>
          <w:p w14:paraId="4CD5FEA5" w14:textId="77777777" w:rsidR="003208AE" w:rsidRPr="00C04FB3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Yasal temsilcisi adına t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4A4009" w:rsidRPr="004A4009" w14:paraId="68BD83C4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CCEEF1B" w14:textId="77777777" w:rsidR="004A4009" w:rsidRPr="001F196A" w:rsidRDefault="004A40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açık adı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9B7BC3F" w14:textId="77777777" w:rsidR="004A4009" w:rsidRPr="00C04FB3" w:rsidRDefault="004A4009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açık adını yazınız</w:t>
            </w:r>
          </w:p>
        </w:tc>
      </w:tr>
      <w:tr w:rsidR="004A4009" w:rsidRPr="004A4009" w14:paraId="020C5A3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974EFF6" w14:textId="77777777" w:rsidR="004A4009" w:rsidRPr="001F196A" w:rsidRDefault="001568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6269094" w14:textId="77777777" w:rsidR="00864EA4" w:rsidRDefault="00864EA4" w:rsidP="00864EA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Protokol kodunu yazınız</w:t>
            </w:r>
          </w:p>
          <w:p w14:paraId="308539EF" w14:textId="77777777" w:rsidR="004A4009" w:rsidRPr="00C04FB3" w:rsidRDefault="00864EA4" w:rsidP="00864EA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tarafından araştırma protokolü için belirlenen benzersiz tanımlayıcıdır.)</w:t>
            </w:r>
          </w:p>
        </w:tc>
      </w:tr>
      <w:tr w:rsidR="004A4009" w:rsidRPr="004A4009" w14:paraId="641563A6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EECF7DF" w14:textId="77777777" w:rsidR="004A4009" w:rsidRPr="001F196A" w:rsidRDefault="00AE618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statüsü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3EDF955" w14:textId="77777777" w:rsidR="00832A99" w:rsidRPr="00C04FB3" w:rsidRDefault="00832A9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statüsü belirtiniz</w:t>
            </w:r>
          </w:p>
          <w:p w14:paraId="6B83221F" w14:textId="77777777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Ulusal</w:t>
            </w:r>
          </w:p>
          <w:p w14:paraId="20C0DCD9" w14:textId="77777777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(yürütüldüğü ülkeler ve o ülkelerdeki öngörülen merke</w:t>
            </w:r>
            <w:r w:rsidR="00832A99"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z sayısını belirtiniz)</w:t>
            </w:r>
          </w:p>
          <w:p w14:paraId="21E545BA" w14:textId="77777777" w:rsidR="00832A99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</w:t>
            </w:r>
          </w:p>
          <w:p w14:paraId="73B0C2B0" w14:textId="77777777" w:rsidR="0002212A" w:rsidRPr="00F05A9F" w:rsidRDefault="0002212A" w:rsidP="00F05A9F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Ticari amaçlı </w:t>
            </w:r>
            <w:proofErr w:type="gramStart"/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olmayan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proofErr w:type="gramEnd"/>
            <w:r w:rsidR="00F05A9F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dernek gibi kâr amacı gütmeyen ticari olmayan kurum/kuruluş</w:t>
            </w:r>
            <w:r w:rsid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lar tarafından yapılan araştırmalar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5F29DD23" w14:textId="77777777" w:rsidR="004A4009" w:rsidRPr="00C04FB3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Akademik amaçlı (yüksek lisans tezi, doktora tezi, uzmanlık tezi, bireysel araştırma projesi)</w:t>
            </w:r>
          </w:p>
        </w:tc>
      </w:tr>
      <w:tr w:rsidR="004A4009" w:rsidRPr="004A4009" w14:paraId="5FF263D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39CD2A4" w14:textId="77777777" w:rsidR="004A4009" w:rsidRPr="001F196A" w:rsidRDefault="002A54E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niteliği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249904E" w14:textId="77777777" w:rsidR="002A54EC" w:rsidRPr="00C04FB3" w:rsidRDefault="002A54E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niteliği</w:t>
            </w:r>
            <w:r w:rsidR="000C674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açıklamasıyla birlikte belirtiniz</w:t>
            </w:r>
          </w:p>
          <w:p w14:paraId="6B31D90C" w14:textId="77777777" w:rsidR="002A54EC" w:rsidRPr="00C04FB3" w:rsidRDefault="002A54E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birini veya </w:t>
            </w:r>
            <w:r w:rsidR="006F0B3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belirtilenler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dışın</w:t>
            </w:r>
            <w:r w:rsidR="0030558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 bir araştırma ise belirtiniz</w:t>
            </w:r>
          </w:p>
          <w:p w14:paraId="7260A3F5" w14:textId="77777777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ilaç araştırması  </w:t>
            </w:r>
          </w:p>
          <w:p w14:paraId="007EDEED" w14:textId="77777777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Biyoyararlanım çalışması</w:t>
            </w:r>
          </w:p>
          <w:p w14:paraId="1E3AD363" w14:textId="77777777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Biyoeşdeğerlik çalışması</w:t>
            </w:r>
          </w:p>
          <w:p w14:paraId="51CC33AA" w14:textId="77777777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Bitkisel ürünlerle yapılan klinik araştırma</w:t>
            </w:r>
          </w:p>
          <w:p w14:paraId="21E6D6AA" w14:textId="77777777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Biyolojik ürünlerle yapılan klinik araştırma</w:t>
            </w:r>
          </w:p>
          <w:p w14:paraId="2FC60815" w14:textId="77777777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İleri tıbbi tedavi ürünleri ile yapılan klinik araştırma</w:t>
            </w:r>
          </w:p>
          <w:p w14:paraId="5B30DCAD" w14:textId="77777777" w:rsidR="009119A5" w:rsidRPr="00EA37F4" w:rsidRDefault="009119A5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 beyanlı ürünler ile yapılan klinik araştırma</w:t>
            </w:r>
          </w:p>
          <w:p w14:paraId="7C8ECAE3" w14:textId="77777777" w:rsidR="009119A5" w:rsidRPr="00EA37F4" w:rsidRDefault="009119A5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Yöntem </w:t>
            </w:r>
            <w:r w:rsid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</w:t>
            </w: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araştırması</w:t>
            </w:r>
          </w:p>
          <w:p w14:paraId="0D0A51D7" w14:textId="77777777" w:rsidR="00283CC1" w:rsidRPr="001D67A8" w:rsidRDefault="002A54EC" w:rsidP="001D67A8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Gıda takviye ürünleri ile yapılan klinik araştırma</w:t>
            </w:r>
          </w:p>
        </w:tc>
      </w:tr>
      <w:tr w:rsidR="004A4009" w:rsidRPr="004A4009" w14:paraId="2C6CBB1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0EC4A66" w14:textId="77777777" w:rsidR="004A4009" w:rsidRPr="001F196A" w:rsidRDefault="00CC3E8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Fazı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3EF2676" w14:textId="77777777" w:rsidR="004A4009" w:rsidRDefault="00CC3E8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bir </w:t>
            </w:r>
            <w:proofErr w:type="gramStart"/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beşeri</w:t>
            </w:r>
            <w:proofErr w:type="gramEnd"/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tıbbi </w:t>
            </w:r>
            <w:proofErr w:type="spellStart"/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ürünaraştırması</w:t>
            </w:r>
            <w:proofErr w:type="spellEnd"/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ise lütfen fazını belirtiniz</w:t>
            </w:r>
          </w:p>
          <w:p w14:paraId="78A35CFF" w14:textId="77777777" w:rsidR="00157360" w:rsidRPr="00C04FB3" w:rsidRDefault="0015736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Eğer araştırma iki fazın birleşimi şeklinde tasarlandıysa</w:t>
            </w:r>
            <w:r w:rsidR="00FD79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(Faz 2/3 </w:t>
            </w:r>
            <w:proofErr w:type="gramStart"/>
            <w:r w:rsidR="00FD79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="00AD65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</w:t>
            </w:r>
            <w:proofErr w:type="gramEnd"/>
            <w:r w:rsidR="00AD65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iki fazdan ülkemizde </w:t>
            </w:r>
            <w:r w:rsidR="004F629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geçerli</w:t>
            </w:r>
            <w:r w:rsidR="00AD65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olan belirtilmelidir.</w:t>
            </w:r>
          </w:p>
          <w:p w14:paraId="2E33A490" w14:textId="77777777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Faz I</w:t>
            </w:r>
          </w:p>
          <w:p w14:paraId="0E3D00F5" w14:textId="77777777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Faz II </w:t>
            </w:r>
          </w:p>
          <w:p w14:paraId="555A65E8" w14:textId="77777777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Faz III </w:t>
            </w:r>
          </w:p>
          <w:p w14:paraId="08046A40" w14:textId="77777777" w:rsidR="00CC3E87" w:rsidRPr="00C04FB3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Faz IV</w:t>
            </w:r>
          </w:p>
        </w:tc>
      </w:tr>
      <w:tr w:rsidR="00A9101B" w:rsidRPr="004A4009" w14:paraId="7A2094D5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2534BA2" w14:textId="77777777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</w:t>
            </w:r>
            <w:r w:rsidR="00A66203" w:rsidRPr="001F196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089689C" w14:textId="77777777" w:rsidR="00B0544D" w:rsidRDefault="00B0544D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araştırmanın odak noktası olan hastalık veya tıbbi durumunun adı girilir.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>B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hastalık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sınıflandırmalar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</w:t>
            </w:r>
            <w:proofErr w:type="spellStart"/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MeSH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kullanılır ve kısaltma yapılmaz.</w:t>
            </w:r>
          </w:p>
          <w:p w14:paraId="227EEB96" w14:textId="77777777" w:rsidR="00A9101B" w:rsidRPr="00C04FB3" w:rsidRDefault="00A9101B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</w:t>
            </w:r>
            <w:r w:rsidR="00002514"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lı gönüllülerde</w:t>
            </w:r>
            <w:r w:rsidR="005965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yapılan araştırmalarda</w:t>
            </w:r>
            <w:r w:rsidR="00002514"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geliştirilmekte </w:t>
            </w: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olan ürün için amaçlanan endikasyon belirtilmelidir</w:t>
            </w:r>
            <w:r w:rsidR="002F0B4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86774" w:rsidRPr="004A4009" w14:paraId="6EDDECC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EFAAA30" w14:textId="77777777" w:rsidR="00086774" w:rsidRPr="00F108B2" w:rsidRDefault="0008677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lastRenderedPageBreak/>
              <w:t>Araştırma ürünü / yöntemi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15FC231" w14:textId="77777777" w:rsidR="008D2CE0" w:rsidRDefault="00C84EA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</w:t>
            </w:r>
            <w:r w:rsidR="00643CF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raştırma ürününün</w:t>
            </w:r>
            <w:r w:rsidR="008D2CE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8D2CE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yönteminin</w:t>
            </w:r>
            <w:r w:rsidR="00643CF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lütfen</w:t>
            </w:r>
            <w:proofErr w:type="spellEnd"/>
            <w:r w:rsidR="00643CF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adını veya kodunu belirtiniz</w:t>
            </w:r>
          </w:p>
          <w:p w14:paraId="51A9819B" w14:textId="77777777" w:rsidR="000C7CA9" w:rsidRPr="00C04FB3" w:rsidRDefault="000C7CA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ürününün üretim yeri ve tesis bilgilerini belirtiniz</w:t>
            </w:r>
          </w:p>
        </w:tc>
      </w:tr>
      <w:tr w:rsidR="008D2CE0" w:rsidRPr="004A4009" w14:paraId="1E01FC46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2D26371" w14:textId="77777777" w:rsidR="008D2CE0" w:rsidRPr="00F108B2" w:rsidRDefault="00557EE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Karşılaştırma ürünü / yöntemi</w:t>
            </w:r>
          </w:p>
          <w:p w14:paraId="6C3DC056" w14:textId="77777777" w:rsidR="00FF20EE" w:rsidRPr="00F108B2" w:rsidRDefault="00FF20E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8089EBA" w14:textId="77777777" w:rsidR="00FF20EE" w:rsidRDefault="006D6C1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Karşılaştırma amacıyla kullanıla</w:t>
            </w:r>
            <w:r w:rsidR="00E950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ürününün/yönteminin lütfen adını veya kodunu belirtiniz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ve kontrol tipini açıklayınız 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(aktif kontrol, referans te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davi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plasebo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gibi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1DBE063C" w14:textId="77777777" w:rsidR="000C7CA9" w:rsidRPr="00C04FB3" w:rsidRDefault="000C7CA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Karşılaştırma ürününün üretim yeri ve tesis bilgilerini belirtiniz</w:t>
            </w:r>
          </w:p>
        </w:tc>
      </w:tr>
      <w:tr w:rsidR="00FF20EE" w:rsidRPr="004A4009" w14:paraId="019654B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D37C00D" w14:textId="77777777" w:rsidR="00FF20EE" w:rsidRPr="00F108B2" w:rsidRDefault="00FF20E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Plasebo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6ECF9C85" w14:textId="77777777" w:rsidR="00FF20EE" w:rsidRDefault="00FF20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plasebo kul</w:t>
            </w:r>
            <w:r w:rsidR="00B50C7C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lanılıp kullanılmadığını </w:t>
            </w:r>
            <w:r w:rsidR="00172A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ve kullanım şekli </w:t>
            </w:r>
            <w:proofErr w:type="spellStart"/>
            <w:r w:rsidR="00172A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ile</w:t>
            </w:r>
            <w:r w:rsidR="00641A27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plasebo</w:t>
            </w:r>
            <w:proofErr w:type="spellEnd"/>
            <w:r w:rsidR="00641A27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ürünün</w:t>
            </w:r>
            <w:r w:rsidR="002A08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ün/yönteminin</w:t>
            </w:r>
            <w:r w:rsidR="00641A27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özelliklerini </w:t>
            </w:r>
            <w:r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  <w:p w14:paraId="2DB48670" w14:textId="77777777" w:rsidR="000C7CA9" w:rsidRPr="00C04FB3" w:rsidRDefault="000C7CA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Plasebo ürünün üretim yeri ve tesis bilgilerini belirtiniz</w:t>
            </w:r>
          </w:p>
        </w:tc>
      </w:tr>
      <w:tr w:rsidR="00B50C7C" w:rsidRPr="004A4009" w14:paraId="2F6EAB5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F3D1578" w14:textId="77777777" w:rsidR="00B50C7C" w:rsidRDefault="009318AF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Araştırma kolları</w:t>
            </w:r>
          </w:p>
          <w:p w14:paraId="656D9BBF" w14:textId="77777777" w:rsidR="00F108B2" w:rsidRPr="006B647C" w:rsidRDefault="00F108B2" w:rsidP="008263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B647C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6B647C">
              <w:rPr>
                <w:rFonts w:ascii="Arial" w:hAnsi="Arial" w:cs="Arial"/>
                <w:i/>
                <w:sz w:val="18"/>
                <w:szCs w:val="18"/>
              </w:rPr>
              <w:t>Arms-</w:t>
            </w:r>
            <w:r w:rsidR="00CB6934" w:rsidRPr="006B647C">
              <w:rPr>
                <w:rFonts w:ascii="Arial" w:hAnsi="Arial" w:cs="Arial"/>
                <w:i/>
                <w:sz w:val="18"/>
                <w:szCs w:val="18"/>
              </w:rPr>
              <w:t>Interventions</w:t>
            </w:r>
            <w:proofErr w:type="spellEnd"/>
            <w:r w:rsidR="00CB6934" w:rsidRPr="006B647C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8FCDD35" w14:textId="77777777" w:rsidR="00F82875" w:rsidRDefault="00F8287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kolu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protokole göre önceden </w:t>
            </w:r>
            <w:r w:rsidR="006D156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tanımlanmış </w:t>
            </w:r>
            <w:proofErr w:type="spellStart"/>
            <w:r w:rsidR="006D156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şekilde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spesifik</w:t>
            </w:r>
            <w:proofErr w:type="spellEnd"/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müdahaleyi veya müdahaleleri </w:t>
            </w:r>
            <w:r w:rsidR="00F50FD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(araştırma ürünü veya yöntemleri) 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almak üzere </w:t>
            </w:r>
            <w:r w:rsidR="00E6567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ayrılmış </w:t>
            </w:r>
            <w:r w:rsidR="006D156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</w:t>
            </w:r>
            <w:r w:rsidR="00F5193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gruplarını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ifade eder. </w:t>
            </w:r>
          </w:p>
          <w:p w14:paraId="57BF0688" w14:textId="77777777" w:rsidR="00626605" w:rsidRDefault="0062660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kollarının ayırt edilebilmesi için her bir kola bir tanımlayıcı isim veriniz. (XYZ kolu, Araştırma kolu, Kontrol kolu </w:t>
            </w:r>
            <w:r w:rsidR="00BB419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gibi) </w:t>
            </w:r>
            <w:r w:rsidR="00BB4197" w:rsidRPr="00BB419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Kontrollü araştırmalar için kontrol kolunun hangisi olduğu açıkça belirtilmelidir.</w:t>
            </w:r>
          </w:p>
          <w:p w14:paraId="566A65CC" w14:textId="77777777" w:rsidR="007F0119" w:rsidRDefault="007F011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er bir kolda uygulanacak araştırma ürünleri/yöntemlerinin adı ve kısaca açıklamasını 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yapınız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4AD02D82" w14:textId="77777777" w:rsidR="00E55944" w:rsidRPr="00C04FB3" w:rsidRDefault="00B50C7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 göre</w:t>
            </w:r>
            <w:r w:rsidR="00EA5EA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her bir kolda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gönüllülere uygulanabilen </w:t>
            </w:r>
            <w:r w:rsidR="00EA5EA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her bir ürün/yöntem için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maksimum tedavi süresini ve izin verilen </w:t>
            </w: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maksimum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dozu (günlük veya toplam doz; birim ve uygulama yolu olarak) belirtiniz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4A4009" w:rsidRPr="004A4009" w14:paraId="55BAF84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3B11881" w14:textId="77777777" w:rsidR="004A4009" w:rsidRPr="001F196A" w:rsidRDefault="00CC435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amacı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C05E127" w14:textId="77777777" w:rsidR="00BF0E93" w:rsidRDefault="00BE72B1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amacını 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açıkça belirtin</w:t>
            </w:r>
            <w:r w:rsidR="00BF0E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</w:t>
            </w:r>
            <w:r w:rsidR="00BF0E93">
              <w:rPr>
                <w:i/>
                <w:color w:val="808080" w:themeColor="background1" w:themeShade="80"/>
                <w:sz w:val="20"/>
                <w:szCs w:val="20"/>
              </w:rPr>
              <w:t>z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089BA2A3" w14:textId="77777777" w:rsidR="00BE72B1" w:rsidRPr="00C04FB3" w:rsidRDefault="00BE72B1" w:rsidP="008F2C23">
            <w:pPr>
              <w:rPr>
                <w:rFonts w:ascii="Segoe UI" w:hAnsi="Segoe UI" w:cs="Segoe UI"/>
                <w:sz w:val="20"/>
                <w:szCs w:val="20"/>
              </w:rPr>
            </w:pP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Örneğin: “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araştırma </w:t>
            </w:r>
            <w:proofErr w:type="spellStart"/>
            <w:r w:rsidR="00631B2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'in</w:t>
            </w:r>
            <w:proofErr w:type="spellEnd"/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pankreas kanseri yönetimindeki etkisini </w:t>
            </w:r>
            <w:proofErr w:type="spellStart"/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değerlendirme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yi</w:t>
            </w:r>
            <w:r w:rsidR="00C754E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amaçl</w:t>
            </w:r>
            <w:r w:rsidR="00C754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amaktadır</w:t>
            </w:r>
            <w:proofErr w:type="spellEnd"/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. Geleneksel </w:t>
            </w:r>
            <w:proofErr w:type="spellStart"/>
            <w:r w:rsidR="008F2C2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xxxxx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bazlı</w:t>
            </w:r>
            <w:proofErr w:type="spellEnd"/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kemoterapiye XXX veya plasebo eklenecektir. ”</w:t>
            </w:r>
          </w:p>
        </w:tc>
      </w:tr>
      <w:tr w:rsidR="00A9101B" w:rsidRPr="004A4009" w14:paraId="1907629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0D42E1D" w14:textId="77777777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kapsamı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66F9D258" w14:textId="77777777" w:rsidR="00A9101B" w:rsidRPr="002232E8" w:rsidRDefault="00A9101B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kapsamını teşhis, tedavi, profilaksi, </w:t>
            </w:r>
            <w:r w:rsidR="00DF7CA1"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güvenlilik</w:t>
            </w: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etkililik, farmakodinamik, </w:t>
            </w:r>
            <w:proofErr w:type="spellStart"/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farmakogenetik</w:t>
            </w:r>
            <w:proofErr w:type="spellEnd"/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farmakokinetik, </w:t>
            </w:r>
            <w:proofErr w:type="spellStart"/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farmakoekonomik</w:t>
            </w:r>
            <w:proofErr w:type="spellEnd"/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gibi belirtiniz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A9101B" w:rsidRPr="004A4009" w14:paraId="463797D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B5D4FDC" w14:textId="77777777" w:rsidR="00A9101B" w:rsidRPr="001F196A" w:rsidRDefault="006C7492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tasarımı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5CD7613" w14:textId="77777777" w:rsidR="00E55B22" w:rsidRPr="00CA1A05" w:rsidRDefault="006C7492" w:rsidP="0081375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tasarımını kontrollü, randomize, açık etiketli, tek kör, çift kör, çift sağır</w:t>
            </w:r>
            <w:r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paralel grup, çapraz gibi</w:t>
            </w:r>
            <w:r w:rsidR="00C27308"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7161CB"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4C3C06" w:rsidRPr="004A4009" w14:paraId="3DE868E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DC9AE68" w14:textId="77777777" w:rsidR="004C3C06" w:rsidRPr="001F196A" w:rsidRDefault="009865B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C85"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D34C3AB" w14:textId="77777777" w:rsidR="004C3C06" w:rsidRPr="00C04FB3" w:rsidRDefault="00FA71E1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Araştırmaya dâhil edilmesi planlanan gönüllü grubunu </w:t>
            </w:r>
            <w:r w:rsidR="000B1E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6B35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;</w:t>
            </w:r>
          </w:p>
          <w:p w14:paraId="0C434294" w14:textId="77777777" w:rsidR="000D3F04" w:rsidRPr="00C04FB3" w:rsidRDefault="000D3F04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</w:t>
            </w:r>
            <w:r w:rsidR="00E97E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uygun </w:t>
            </w:r>
            <w:proofErr w:type="spellStart"/>
            <w:r w:rsidR="00E97E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olanları</w:t>
            </w:r>
            <w:r w:rsidR="0013402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</w:t>
            </w:r>
            <w:proofErr w:type="spellEnd"/>
            <w:r w:rsidR="0013402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bunların dışında bir grup ise belirtiniz</w:t>
            </w:r>
          </w:p>
          <w:p w14:paraId="0B5DD7E0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gönüllüler</w:t>
            </w:r>
          </w:p>
          <w:p w14:paraId="2A2F5104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</w:t>
            </w:r>
          </w:p>
          <w:p w14:paraId="7443D979" w14:textId="77777777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69FADAAF" w14:textId="77777777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57A462C9" w14:textId="77777777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Erişkinler</w:t>
            </w:r>
          </w:p>
          <w:p w14:paraId="586E927C" w14:textId="77777777" w:rsidR="006B35A2" w:rsidRPr="00C04FB3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Çocuklar</w:t>
            </w:r>
          </w:p>
          <w:p w14:paraId="24F6743E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Hassas popülâsyonlar (</w:t>
            </w:r>
            <w:r w:rsidR="004F5C5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    </w:t>
            </w:r>
          </w:p>
          <w:p w14:paraId="1DD63628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olanlar(</w:t>
            </w:r>
            <w:r w:rsidR="007A0C7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3D09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36817" w:rsidRPr="004A4009" w14:paraId="5AD65EF5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80C8377" w14:textId="77777777" w:rsidR="00936817" w:rsidRPr="001F196A" w:rsidRDefault="0093681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yaş aralığı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31C2C25" w14:textId="77777777" w:rsidR="00936817" w:rsidRPr="00C04FB3" w:rsidRDefault="00707181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dâhil edilmesi planlanan gönüllülere ait yaş aralığın</w:t>
            </w:r>
            <w:r w:rsidR="001048EE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928E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59F4" w:rsidRPr="004A4009" w14:paraId="645F9E57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6D05BCD6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sayısı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2A43CC" w14:textId="77777777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</w:t>
            </w:r>
            <w:r w:rsidR="000D0BED">
              <w:rPr>
                <w:rFonts w:ascii="Segoe UI" w:hAnsi="Segoe UI" w:cs="Segoe UI"/>
                <w:color w:val="C00000"/>
                <w:sz w:val="20"/>
                <w:szCs w:val="20"/>
              </w:rPr>
              <w:t>plam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4077ABDF" w14:textId="77777777" w:rsidR="00C61000" w:rsidRDefault="00C6100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 göre toplam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>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  <w:p w14:paraId="4A095DC8" w14:textId="77777777" w:rsidR="006159F4" w:rsidRPr="00C04FB3" w:rsidRDefault="003F3C85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Sadece ülkemizde yürütülen 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araştırmalarda</w:t>
            </w: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Türkiye rakamı ile aynı olmalıdır.</w:t>
            </w:r>
          </w:p>
        </w:tc>
      </w:tr>
      <w:tr w:rsidR="006159F4" w:rsidRPr="004A4009" w14:paraId="1D32526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434A63E5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17E71E70" w14:textId="77777777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188764CA" w14:textId="77777777" w:rsidR="006159F4" w:rsidRPr="00C04FB3" w:rsidRDefault="00C61000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ülkemizden dahil edil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mesi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planlanan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</w:t>
            </w:r>
            <w:proofErr w:type="spellEnd"/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</w:tc>
      </w:tr>
      <w:tr w:rsidR="006159F4" w:rsidRPr="004A4009" w14:paraId="474FD39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2E901C06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698FED84" w14:textId="77777777" w:rsidR="006159F4" w:rsidRPr="00C04FB3" w:rsidRDefault="008F280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color w:val="C00000"/>
                <w:sz w:val="20"/>
                <w:szCs w:val="20"/>
              </w:rPr>
              <w:t>Dağılım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5197CAE7" w14:textId="77777777" w:rsidR="006159F4" w:rsidRPr="00C04FB3" w:rsidRDefault="009A404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Her </w:t>
            </w:r>
            <w:r w:rsidR="0008112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kolu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için toplam gönüllü sayılarını ve bu örneklem büyüklüğünün açıklamasını yapınız</w:t>
            </w:r>
          </w:p>
        </w:tc>
      </w:tr>
      <w:tr w:rsidR="000C57A7" w:rsidRPr="004A4009" w14:paraId="21505BC4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C7603C0" w14:textId="77777777" w:rsidR="000C57A7" w:rsidRPr="001F196A" w:rsidRDefault="000C57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47BF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>hil edilme kriterleri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67AD529" w14:textId="77777777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0C57A7" w:rsidRPr="004A4009" w14:paraId="50B15F86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2DD27D3" w14:textId="77777777" w:rsidR="000C57A7" w:rsidRPr="001F196A" w:rsidRDefault="006A7EC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Dahil edilmeme</w:t>
            </w:r>
            <w:r w:rsidR="000C57A7" w:rsidRPr="001F196A">
              <w:rPr>
                <w:rFonts w:ascii="Arial" w:hAnsi="Arial" w:cs="Arial"/>
                <w:b/>
                <w:sz w:val="20"/>
                <w:szCs w:val="20"/>
              </w:rPr>
              <w:t xml:space="preserve"> kriterleri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94D9748" w14:textId="77777777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6663DE" w:rsidRPr="004A4009" w14:paraId="52D43EE7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3FAA84A0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 süresi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BAECC03" w14:textId="77777777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4BD5596B" w14:textId="77777777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bir araştırma ise, araştırmanın tahminen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0010C7B6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337E0660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4C75E48" w14:textId="77777777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6F78959E" w14:textId="77777777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tahminen ülkemizde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48888EE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1ECA4798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12947B8" w14:textId="77777777" w:rsidR="006663DE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BD2E52">
              <w:rPr>
                <w:rFonts w:ascii="Segoe UI" w:hAnsi="Segoe UI" w:cs="Segoe UI"/>
                <w:color w:val="C00000"/>
                <w:sz w:val="20"/>
                <w:szCs w:val="20"/>
              </w:rPr>
              <w:t>Gönüllü Alımı Başlangıç</w:t>
            </w:r>
          </w:p>
          <w:p w14:paraId="37B1397B" w14:textId="77777777" w:rsidR="009940EF" w:rsidRPr="00BD2E52" w:rsidRDefault="009940E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(Araştırmanın başlangıcı)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24F70325" w14:textId="77777777" w:rsidR="006663DE" w:rsidRPr="00B0544D" w:rsidRDefault="006663D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gönüllü almaya başlamak için önerilen tarihi lütfen gün, ay ve yıl olarak belirtiniz</w:t>
            </w:r>
          </w:p>
          <w:p w14:paraId="334065A7" w14:textId="77777777" w:rsidR="00BD2E52" w:rsidRPr="00B0544D" w:rsidRDefault="00BD2E5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6663DE" w:rsidRPr="004A4009" w14:paraId="5106FCA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39DE5E6D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22D94BC6" w14:textId="77777777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Gönüllü Alımı </w:t>
            </w: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itiş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053CAC0C" w14:textId="77777777" w:rsidR="006663DE" w:rsidRPr="00B0544D" w:rsidRDefault="006663D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gönüllü alımının sonlandırılması için önerilen tarihi gün, ay ve yıl olarak belirtiniz</w:t>
            </w:r>
          </w:p>
          <w:p w14:paraId="03A0F5EB" w14:textId="77777777" w:rsidR="00BD2E52" w:rsidRPr="00B0544D" w:rsidRDefault="00BD2E52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D3006D" w:rsidRPr="004A4009" w14:paraId="46328C4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416988A" w14:textId="77777777" w:rsidR="00D3006D" w:rsidRPr="006D2DC5" w:rsidRDefault="009C1138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DC5">
              <w:br w:type="page"/>
            </w:r>
            <w:r w:rsidR="00D3006D" w:rsidRPr="006D2DC5">
              <w:rPr>
                <w:rFonts w:ascii="Arial" w:hAnsi="Arial" w:cs="Arial"/>
                <w:b/>
                <w:sz w:val="20"/>
                <w:szCs w:val="20"/>
              </w:rPr>
              <w:t>Sonlanım</w:t>
            </w:r>
            <w:r w:rsidR="00A375A4" w:rsidRPr="006D2DC5">
              <w:rPr>
                <w:rFonts w:ascii="Arial" w:hAnsi="Arial" w:cs="Arial"/>
                <w:b/>
                <w:sz w:val="20"/>
                <w:szCs w:val="20"/>
              </w:rPr>
              <w:t xml:space="preserve"> noktası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1E696C3" w14:textId="77777777" w:rsidR="00D3006D" w:rsidRPr="00C04FB3" w:rsidRDefault="003E2D4A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</w:t>
            </w:r>
            <w:r w:rsidR="00D3006D" w:rsidRP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göre araştırmanın ne zaman sonlanacağını belirtiniz</w:t>
            </w:r>
            <w:r w:rsidR="003362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(son hasta son </w:t>
            </w:r>
            <w:proofErr w:type="spellStart"/>
            <w:r w:rsidR="003362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vizit</w:t>
            </w:r>
            <w:r w:rsid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</w:t>
            </w:r>
            <w:proofErr w:type="spellEnd"/>
            <w:r w:rsid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0C57A7" w:rsidRPr="004A4009" w14:paraId="5B058309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C3B9C84" w14:textId="77777777" w:rsidR="000C57A7" w:rsidRPr="006B647C" w:rsidRDefault="00D272D4" w:rsidP="008263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B647C">
              <w:rPr>
                <w:rFonts w:ascii="Arial" w:hAnsi="Arial" w:cs="Arial"/>
                <w:b/>
                <w:sz w:val="20"/>
                <w:szCs w:val="20"/>
              </w:rPr>
              <w:t>Sonuç</w:t>
            </w:r>
            <w:r w:rsidR="00971527" w:rsidRPr="006B647C">
              <w:rPr>
                <w:rFonts w:ascii="Arial" w:hAnsi="Arial" w:cs="Arial"/>
                <w:b/>
                <w:sz w:val="20"/>
                <w:szCs w:val="20"/>
              </w:rPr>
              <w:t>ların</w:t>
            </w:r>
            <w:r w:rsidRPr="006B647C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9273D0" w:rsidRPr="006B647C">
              <w:rPr>
                <w:rFonts w:ascii="Arial" w:hAnsi="Arial" w:cs="Arial"/>
                <w:b/>
                <w:sz w:val="20"/>
                <w:szCs w:val="20"/>
              </w:rPr>
              <w:t>eğerlendirme</w:t>
            </w:r>
            <w:r w:rsidR="0063575D" w:rsidRPr="006B647C"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="009F1128" w:rsidRPr="006B647C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="009F1128" w:rsidRPr="006B647C">
              <w:rPr>
                <w:rFonts w:ascii="Arial" w:hAnsi="Arial" w:cs="Arial"/>
                <w:i/>
                <w:sz w:val="18"/>
                <w:szCs w:val="18"/>
              </w:rPr>
              <w:t>Outcome</w:t>
            </w:r>
            <w:proofErr w:type="spellEnd"/>
            <w:r w:rsidR="0056474D" w:rsidRPr="006B647C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spellStart"/>
            <w:r w:rsidR="0056474D" w:rsidRPr="006B647C">
              <w:rPr>
                <w:rFonts w:ascii="Arial" w:hAnsi="Arial" w:cs="Arial"/>
                <w:i/>
                <w:sz w:val="18"/>
                <w:szCs w:val="18"/>
              </w:rPr>
              <w:t>Endpoint</w:t>
            </w:r>
            <w:proofErr w:type="spellEnd"/>
            <w:r w:rsidR="009F1128" w:rsidRPr="006B64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5F033F1" w14:textId="77777777" w:rsidR="000C57A7" w:rsidRPr="00C04FB3" w:rsidRDefault="0032236F" w:rsidP="0032236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Birincil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ve</w:t>
            </w:r>
            <w:r w:rsidR="00DB567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ikincil</w:t>
            </w:r>
            <w:r w:rsidR="00252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sonlanım</w:t>
            </w:r>
            <w:proofErr w:type="spellEnd"/>
            <w:r w:rsidR="00252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noktalarını</w:t>
            </w:r>
            <w:r w:rsidR="005B6EF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-</w:t>
            </w:r>
            <w:r w:rsidR="00AE7CA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sonuç </w:t>
            </w:r>
            <w:r w:rsidR="005B6EF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değerlendirme </w:t>
            </w:r>
            <w:proofErr w:type="gramStart"/>
            <w:r w:rsidR="005B6EF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kriterlerini</w:t>
            </w:r>
            <w:r w:rsidR="00ED2E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proofErr w:type="gramEnd"/>
            <w:r w:rsidR="00ED2E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ürünü/yönteminin etkisinin ölçüldüğü olaylar, değişkenler ve deneyimler) </w:t>
            </w:r>
            <w:r w:rsidR="00083AF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 ve</w:t>
            </w:r>
            <w:r w:rsidR="000C57A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</w:t>
            </w:r>
            <w:r w:rsidR="00CC61D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yınız</w:t>
            </w:r>
          </w:p>
        </w:tc>
      </w:tr>
      <w:tr w:rsidR="008109E8" w:rsidRPr="004A4009" w14:paraId="10EE4034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D80CBFA" w14:textId="77777777" w:rsidR="008109E8" w:rsidRPr="001F196A" w:rsidRDefault="008109E8" w:rsidP="00810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İstatiksel Analiz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11E429C" w14:textId="77777777" w:rsidR="008109E8" w:rsidRPr="00C04FB3" w:rsidRDefault="008109E8" w:rsidP="008109E8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Araştırmada </w:t>
            </w:r>
            <w:r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kullanılacak istatistiksel metodolojinin ana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unsurlarını</w:t>
            </w:r>
            <w:r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kısa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ca açıklayınız</w:t>
            </w:r>
          </w:p>
        </w:tc>
      </w:tr>
      <w:tr w:rsidR="00340AA7" w:rsidRPr="004A4009" w14:paraId="6DD12035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1F21C317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Koordinatör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6D4605AC" w14:textId="7777777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Koordinatör merkez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25479CB" w14:textId="77777777" w:rsidR="00340AA7" w:rsidRPr="00C04FB3" w:rsidRDefault="00340AA7" w:rsidP="008F2C23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Ör: </w:t>
            </w:r>
            <w:proofErr w:type="spellStart"/>
            <w:r w:rsidR="008F2C2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xxxSBÜ</w:t>
            </w:r>
            <w:proofErr w:type="spellEnd"/>
            <w:r w:rsidR="008F2C2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İzmir </w:t>
            </w:r>
            <w:proofErr w:type="spellStart"/>
            <w:r w:rsidR="008F2C2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BozyakaEAH</w:t>
            </w:r>
            <w:proofErr w:type="spellEnd"/>
            <w:r w:rsidR="008F2C2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F2C2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</w:t>
            </w:r>
            <w:proofErr w:type="spellEnd"/>
            <w:r w:rsidR="008F2C2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Kliniği</w:t>
            </w:r>
          </w:p>
        </w:tc>
      </w:tr>
      <w:tr w:rsidR="00340AA7" w:rsidRPr="004A4009" w14:paraId="1105FB37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0ACD8BB1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0A74B14A" w14:textId="77777777" w:rsidR="00340AA7" w:rsidRPr="002828D1" w:rsidRDefault="00025199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Koordinatör</w:t>
            </w:r>
          </w:p>
          <w:p w14:paraId="39C208E6" w14:textId="7777777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(</w:t>
            </w:r>
            <w:proofErr w:type="gramStart"/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tek</w:t>
            </w:r>
            <w:proofErr w:type="gramEnd"/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 merkezli araştırmalarda sorumlu araştırmacı)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3DC2F0D" w14:textId="77777777" w:rsidR="00340AA7" w:rsidRDefault="00340AA7" w:rsidP="008F2C23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Ör: Uzm. Dr. </w:t>
            </w:r>
            <w:proofErr w:type="spellStart"/>
            <w:r w:rsidR="008F2C2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xxxxxxxx</w:t>
            </w:r>
            <w:proofErr w:type="spellEnd"/>
          </w:p>
        </w:tc>
      </w:tr>
      <w:tr w:rsidR="00340AA7" w:rsidRPr="004A4009" w14:paraId="4F401DC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2D831944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196D0698" w14:textId="7777777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6A2B43D" w14:textId="77777777" w:rsidR="008F2C23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</w:t>
            </w:r>
            <w:r w:rsidR="008F2C2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2AE9326C" w14:textId="77777777" w:rsidR="00340AA7" w:rsidRDefault="00A456EE" w:rsidP="008F2C23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</w:t>
            </w:r>
            <w:proofErr w:type="gram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-posta</w:t>
            </w:r>
            <w:r w:rsidR="008F2C2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C17550" w:rsidRPr="004A4009" w14:paraId="19C4F82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69C3D64D" w14:textId="77777777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İdari Sorumlu</w:t>
            </w:r>
          </w:p>
          <w:p w14:paraId="190134D9" w14:textId="77777777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1F196A">
              <w:rPr>
                <w:rFonts w:ascii="Arial" w:hAnsi="Arial" w:cs="Arial"/>
                <w:b/>
                <w:sz w:val="20"/>
                <w:szCs w:val="20"/>
              </w:rPr>
              <w:t>varsa</w:t>
            </w:r>
            <w:proofErr w:type="gramEnd"/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5E551962" w14:textId="77777777" w:rsidR="00C1755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Adı s</w:t>
            </w:r>
            <w:r w:rsidR="00085362"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oyadı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1BBB96B" w14:textId="77777777" w:rsidR="00C17550" w:rsidRPr="003A3F0F" w:rsidRDefault="003A3F0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İdari sorumlunun varsa </w:t>
            </w:r>
            <w:r w:rsidR="000F56D0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unvanı</w:t>
            </w: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ile birlikte</w:t>
            </w:r>
            <w:proofErr w:type="gramEnd"/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adı soyadını belirtiniz.</w:t>
            </w:r>
          </w:p>
        </w:tc>
      </w:tr>
      <w:tr w:rsidR="00513F40" w:rsidRPr="004A4009" w14:paraId="3075B285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3471493D" w14:textId="77777777" w:rsidR="00513F40" w:rsidRPr="001F196A" w:rsidRDefault="00513F4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9137BCE" w14:textId="77777777" w:rsidR="00513F4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Görev yeri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B817515" w14:textId="77777777" w:rsidR="00513F40" w:rsidRDefault="00E2221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İdari sorumlunun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çalıştığı kurum/kuruluşu belirtiniz.</w:t>
            </w:r>
          </w:p>
        </w:tc>
      </w:tr>
      <w:tr w:rsidR="00C17550" w:rsidRPr="004A4009" w14:paraId="50F0C35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2E4E76F4" w14:textId="77777777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133631EE" w14:textId="77777777" w:rsidR="00C17550" w:rsidRPr="00085362" w:rsidRDefault="00085362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1262F49" w14:textId="77777777" w:rsidR="00C17550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Telefon numarası ve e-posta adresini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>belirtiniz</w:t>
            </w:r>
          </w:p>
        </w:tc>
      </w:tr>
      <w:tr w:rsidR="00553B82" w:rsidRPr="004A4009" w14:paraId="3091BE0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gridSpan w:val="6"/>
            <w:shd w:val="clear" w:color="auto" w:fill="F2F2F2" w:themeFill="background1" w:themeFillShade="F2"/>
          </w:tcPr>
          <w:p w14:paraId="3F8370F8" w14:textId="77777777" w:rsidR="00553B82" w:rsidRDefault="00553B82" w:rsidP="00553B82">
            <w:pPr>
              <w:jc w:val="center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lastRenderedPageBreak/>
              <w:t>Araştırma merkez</w:t>
            </w:r>
            <w:r w:rsidR="00AF7273">
              <w:rPr>
                <w:rFonts w:ascii="Arial" w:hAnsi="Arial" w:cs="Arial"/>
                <w:b/>
                <w:sz w:val="20"/>
                <w:szCs w:val="20"/>
              </w:rPr>
              <w:t>leri</w:t>
            </w:r>
          </w:p>
        </w:tc>
      </w:tr>
      <w:tr w:rsidR="00553B82" w:rsidRPr="004A4009" w14:paraId="7DC255A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6234B809" w14:textId="77777777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11" w:type="dxa"/>
            <w:gridSpan w:val="3"/>
            <w:shd w:val="clear" w:color="auto" w:fill="auto"/>
          </w:tcPr>
          <w:p w14:paraId="1B851DC5" w14:textId="77777777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Merkez Adı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5CD3C2A4" w14:textId="77777777" w:rsidR="00553B82" w:rsidRPr="00A76A9B" w:rsidRDefault="00553B82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Sorumlu Araştırmacı</w:t>
            </w:r>
          </w:p>
          <w:p w14:paraId="42DEF0A2" w14:textId="77777777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(Uzmanlık Alanı) (Telefon)</w:t>
            </w:r>
          </w:p>
        </w:tc>
      </w:tr>
      <w:tr w:rsidR="00553B82" w:rsidRPr="004A4009" w14:paraId="712DE4B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235C1F70" w14:textId="77777777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53B82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202EE1A2" w14:textId="77777777" w:rsidR="00553B82" w:rsidRPr="00A76A9B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4192C471" w14:textId="77777777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Öztürk</w:t>
            </w:r>
          </w:p>
          <w:p w14:paraId="3686EC8E" w14:textId="77777777" w:rsidR="00553B82" w:rsidRPr="00A76A9B" w:rsidRDefault="00553B82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(Kardiyoloji Uzmanı) </w:t>
            </w:r>
            <w:r w:rsidRPr="008B4F5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(0312 2183000)</w:t>
            </w:r>
          </w:p>
        </w:tc>
      </w:tr>
      <w:tr w:rsidR="00553B82" w:rsidRPr="004A4009" w14:paraId="0834F46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08AB43BB" w14:textId="77777777" w:rsidR="00553B82" w:rsidRPr="00553B82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2D51FFED" w14:textId="77777777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3DD3FA45" w14:textId="77777777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</w:tr>
      <w:tr w:rsidR="000E1001" w:rsidRPr="004A4009" w14:paraId="0C54DE3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gridSpan w:val="6"/>
            <w:shd w:val="clear" w:color="auto" w:fill="F2F2F2" w:themeFill="background1" w:themeFillShade="F2"/>
          </w:tcPr>
          <w:p w14:paraId="728FA90A" w14:textId="77777777" w:rsidR="000E1001" w:rsidRPr="008A406D" w:rsidRDefault="000E1001" w:rsidP="000E1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06D">
              <w:rPr>
                <w:rFonts w:ascii="Arial" w:hAnsi="Arial" w:cs="Arial"/>
                <w:b/>
                <w:sz w:val="20"/>
                <w:szCs w:val="20"/>
              </w:rPr>
              <w:t>Biyoyararlanım/Biyoeşdeğerlik çalışmaları için bilgi</w:t>
            </w:r>
          </w:p>
        </w:tc>
      </w:tr>
      <w:tr w:rsidR="000E1001" w:rsidRPr="004A4009" w14:paraId="5709BBD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EDEC2DF" w14:textId="77777777" w:rsidR="000E1001" w:rsidRPr="001F196A" w:rsidRDefault="00E4473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Ruhsat durumu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2E6B064" w14:textId="77777777" w:rsidR="000E1001" w:rsidRPr="00AA483C" w:rsidRDefault="00E4473C" w:rsidP="00AA48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AA48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ürününün ülkemizde piyasaya verilmesi planlanıyorsa belirtiniz</w:t>
            </w:r>
          </w:p>
        </w:tc>
      </w:tr>
      <w:tr w:rsidR="00E4473C" w:rsidRPr="004A4009" w14:paraId="6E364BE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B778324" w14:textId="77777777" w:rsidR="00E4473C" w:rsidRDefault="00E4473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Analitik merkez/bölüm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2EECEBA" w14:textId="77777777" w:rsidR="00E4473C" w:rsidRPr="00E4473C" w:rsidRDefault="00E4473C" w:rsidP="007D7E97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447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 analitik bölümünün yapıldığı yere ait kurum/kuruluşun adı, temasa geçilecek kişinin adı soyadı ve iletişim bilgilerini (telefon/e-posta) belirtiniz</w:t>
            </w:r>
          </w:p>
          <w:p w14:paraId="3E7D7675" w14:textId="77777777" w:rsidR="00E4473C" w:rsidRPr="00E4473C" w:rsidRDefault="00E4473C" w:rsidP="007D7E97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sz w:val="20"/>
                <w:szCs w:val="20"/>
              </w:rPr>
            </w:pPr>
            <w:r w:rsidRPr="00E447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Analitik yöntemle ilgili kullanılacak cihaz, miktar tayini yapılan madde veya maddeleri belirtiniz</w:t>
            </w:r>
          </w:p>
        </w:tc>
      </w:tr>
      <w:tr w:rsidR="00E4473C" w:rsidRPr="004A4009" w14:paraId="1445433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409EDBA" w14:textId="77777777" w:rsidR="00E4473C" w:rsidRDefault="009E3E9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 edilen araştırma ürünü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BF1BD20" w14:textId="77777777" w:rsidR="00B11062" w:rsidRDefault="00B11062" w:rsidP="007C7C4E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Test edilen araştırma ürününü belirtiniz</w:t>
            </w:r>
          </w:p>
          <w:p w14:paraId="03F17C8D" w14:textId="77777777" w:rsidR="007C7C4E" w:rsidRDefault="00B11062" w:rsidP="007C7C4E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Üretici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firmayıüretim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yeri</w:t>
            </w:r>
            <w:r w:rsidR="007C7C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adresi </w:t>
            </w:r>
            <w:proofErr w:type="gramStart"/>
            <w:r w:rsidR="007C7C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ile birlikte</w:t>
            </w:r>
            <w:proofErr w:type="gramEnd"/>
            <w:r w:rsidR="007C7C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</w:p>
          <w:p w14:paraId="6243CD84" w14:textId="77777777" w:rsidR="007C7C4E" w:rsidRPr="007C7C4E" w:rsidRDefault="00596242" w:rsidP="007C7C4E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Birim formülü</w:t>
            </w:r>
            <w:r w:rsidR="007C7C4E" w:rsidRPr="007C7C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</w:p>
          <w:p w14:paraId="5E3025CE" w14:textId="77777777" w:rsidR="00E4473C" w:rsidRPr="009E3E99" w:rsidRDefault="003A1FCF" w:rsidP="009E3E9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9E3E99"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 (</w:t>
            </w:r>
            <w:proofErr w:type="spellStart"/>
            <w:r w:rsidR="009E3E99"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batch</w:t>
            </w:r>
            <w:proofErr w:type="spellEnd"/>
            <w:r w:rsidR="009E3E99"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 numarasını belirtiniz</w:t>
            </w:r>
          </w:p>
          <w:p w14:paraId="78273C67" w14:textId="77777777" w:rsidR="009E3E99" w:rsidRPr="009E3E99" w:rsidRDefault="00E52D90" w:rsidP="009E3E9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</w:t>
            </w:r>
            <w:r w:rsidR="009E3E99"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mal ve son kullanma tarihlerini belirtiniz</w:t>
            </w:r>
          </w:p>
        </w:tc>
      </w:tr>
      <w:tr w:rsidR="00C32ACF" w:rsidRPr="004A4009" w14:paraId="6EAA309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02F675F" w14:textId="77777777" w:rsidR="00C32ACF" w:rsidRDefault="00836E7A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Referans ürün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59D86AB" w14:textId="77777777" w:rsidR="000076A2" w:rsidRDefault="000076A2" w:rsidP="009F20A6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Referans ürünü belirtiniz</w:t>
            </w:r>
          </w:p>
          <w:p w14:paraId="37444230" w14:textId="77777777" w:rsidR="00D556DA" w:rsidRPr="009E3E99" w:rsidRDefault="00D556DA" w:rsidP="00D556DA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 (</w:t>
            </w:r>
            <w:proofErr w:type="spellStart"/>
            <w:r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batch</w:t>
            </w:r>
            <w:proofErr w:type="spellEnd"/>
            <w:r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 numarasını belirtiniz</w:t>
            </w:r>
          </w:p>
          <w:p w14:paraId="50ABECD9" w14:textId="77777777" w:rsidR="00C32ACF" w:rsidRPr="009F20A6" w:rsidRDefault="00D556DA" w:rsidP="00D556DA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on kullanma tarihlerini belirtiniz</w:t>
            </w:r>
          </w:p>
        </w:tc>
      </w:tr>
      <w:tr w:rsidR="00B2629B" w:rsidRPr="004A4009" w14:paraId="3674CC3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2184444" w14:textId="77777777" w:rsidR="00B2629B" w:rsidRDefault="00B2629B" w:rsidP="00B26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 tasarımı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7FFABF6" w14:textId="77777777" w:rsidR="00B2629B" w:rsidRPr="00AA483C" w:rsidRDefault="00B2629B" w:rsidP="00B2629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Biyoeşdeğerlik/Biyoyararlanım çalışma tasarımının ve gönüllü sayısının nasıl belirlendiğine ilişkin açıklamaları yapınız. Çalışmada kullanılacak etken maddeye ait </w:t>
            </w:r>
            <w:proofErr w:type="spellStart"/>
            <w:r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bireyiçi</w:t>
            </w:r>
            <w:proofErr w:type="spellEnd"/>
            <w:r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değişkenlik değerleri hakkındaki bilgileri belirtiniz.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</w:t>
            </w:r>
            <w:r w:rsidRPr="00CD490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arsa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araştırma tasarımını destekleyecek </w:t>
            </w:r>
            <w:r w:rsidRPr="00CD490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kaynak/literatür başvuru dosyasına ekle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yiniz.</w:t>
            </w:r>
          </w:p>
        </w:tc>
      </w:tr>
      <w:tr w:rsidR="0060432D" w:rsidRPr="004A4009" w14:paraId="7F769EE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9CC3220" w14:textId="77777777" w:rsidR="0060432D" w:rsidRDefault="00D7383A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 periyotları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69ABDA07" w14:textId="77777777" w:rsidR="006A0749" w:rsidRPr="006A0749" w:rsidRDefault="006A0749" w:rsidP="006A074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6A074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Çalışmadaki periyot sayısını belirtiniz   </w:t>
            </w:r>
          </w:p>
          <w:p w14:paraId="00D827AC" w14:textId="77777777" w:rsidR="0060432D" w:rsidRPr="006A0749" w:rsidRDefault="006A0749" w:rsidP="006A074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6A074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 planlanan arınma dönemi süresi varsa belirtiniz</w:t>
            </w:r>
          </w:p>
        </w:tc>
      </w:tr>
      <w:tr w:rsidR="00CA3C09" w:rsidRPr="00AA483C" w14:paraId="79B8CFE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4BA6D85" w14:textId="77777777" w:rsidR="00CA3C09" w:rsidRPr="006B6BF5" w:rsidRDefault="00CA3C09" w:rsidP="00CA3C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Daha önceki çalışmalar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F083A7D" w14:textId="77777777" w:rsidR="00CA3C09" w:rsidRPr="00AA483C" w:rsidRDefault="00CA3C09" w:rsidP="00CA3C09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Daha önce aynı etkin madde ile Kurum</w:t>
            </w:r>
            <w:r w:rsidRPr="000235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 BY/BE başvurusu yapılmış ise Kurum tarafından verilen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kodunu</w:t>
            </w:r>
            <w:r w:rsidRPr="000235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belirtiniz.</w:t>
            </w:r>
          </w:p>
        </w:tc>
      </w:tr>
      <w:tr w:rsidR="008D3FCE" w:rsidRPr="004A4009" w14:paraId="2EA0519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gridSpan w:val="6"/>
            <w:shd w:val="clear" w:color="auto" w:fill="DEEAF6" w:themeFill="accent5" w:themeFillTint="33"/>
          </w:tcPr>
          <w:p w14:paraId="420DEDD9" w14:textId="77777777" w:rsidR="008D3FCE" w:rsidRDefault="008D3FCE" w:rsidP="00781FC0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Etkin maddenin </w:t>
            </w:r>
            <w:r w:rsidRPr="008D3FCE">
              <w:rPr>
                <w:rFonts w:ascii="Arial" w:hAnsi="Arial" w:cs="Arial"/>
                <w:b/>
                <w:sz w:val="20"/>
                <w:szCs w:val="20"/>
              </w:rPr>
              <w:t>özellikler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2B6A7892" w14:textId="77777777" w:rsidR="000A71FF" w:rsidRPr="00002FAA" w:rsidRDefault="000A71FF" w:rsidP="00AA483C">
            <w:pPr>
              <w:rPr>
                <w:rFonts w:asciiTheme="majorHAnsi" w:hAnsiTheme="majorHAnsi" w:cstheme="majorHAnsi"/>
                <w:i/>
                <w:color w:val="808080" w:themeColor="background1" w:themeShade="80"/>
                <w:sz w:val="18"/>
                <w:szCs w:val="18"/>
              </w:rPr>
            </w:pPr>
            <w:r w:rsidRPr="00002FAA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Birden fa</w:t>
            </w:r>
            <w:r w:rsidR="002D0BE8" w:rsidRPr="00002FAA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z</w:t>
            </w:r>
            <w:r w:rsidRPr="00002FAA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la etkin madde olması durumunda ilgili tablo çoğaltılmalıdır.</w:t>
            </w:r>
          </w:p>
        </w:tc>
      </w:tr>
      <w:tr w:rsidR="008A30B3" w:rsidRPr="004A4009" w14:paraId="23704E8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767759C" w14:textId="77777777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Çözünürlük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717B465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2B562D9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682321E" w14:textId="77777777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Biyoyarlanım</w:t>
            </w:r>
            <w:proofErr w:type="spellEnd"/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6BC979E5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136ED076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41FED2C" w14:textId="77777777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AUC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7DA795D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595CEED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D3FF318" w14:textId="77777777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30B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8512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maks</w:t>
            </w:r>
            <w:proofErr w:type="spellEnd"/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95DAA59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4B568D8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D44D958" w14:textId="77777777" w:rsidR="008A30B3" w:rsidRP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8512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maks</w:t>
            </w:r>
            <w:proofErr w:type="spellEnd"/>
            <w:proofErr w:type="gramEnd"/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552FA3C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23F567C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280B462" w14:textId="77777777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Eliminasyon Yarı Ömrü (t</w:t>
            </w:r>
            <w:r w:rsidRPr="005B5AD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1/2</w:t>
            </w:r>
            <w:r w:rsidRPr="00DA537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E94F7DB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2B678F3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899E667" w14:textId="77777777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lastRenderedPageBreak/>
              <w:t>Dağılım Hacmi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6328B2FD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34706AF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EEF169D" w14:textId="77777777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Proteinlere Bağlanma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5435DBF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4E5AAEE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7C53676" w14:textId="77777777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Yiyecek Etkisi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3C742CE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753936D6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7F5AEFD" w14:textId="77777777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5373">
              <w:rPr>
                <w:rFonts w:ascii="Arial" w:hAnsi="Arial" w:cs="Arial"/>
                <w:b/>
                <w:sz w:val="20"/>
                <w:szCs w:val="20"/>
              </w:rPr>
              <w:t>Metabolizasyonu</w:t>
            </w:r>
            <w:proofErr w:type="spellEnd"/>
            <w:r w:rsidRPr="00DA5373">
              <w:rPr>
                <w:rFonts w:ascii="Arial" w:hAnsi="Arial" w:cs="Arial"/>
                <w:b/>
                <w:sz w:val="20"/>
                <w:szCs w:val="20"/>
              </w:rPr>
              <w:t xml:space="preserve"> ve Metabolitleri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746E12B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063E371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EF9B8A3" w14:textId="77777777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Atılımı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D2D19A9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152CB89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BD37CBE" w14:textId="77777777" w:rsidR="00CF5B8C" w:rsidRDefault="00CF5B8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Birikim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B653847" w14:textId="77777777" w:rsidR="00CF5B8C" w:rsidRPr="00D062E9" w:rsidRDefault="00CF5B8C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73D0692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FB12BB3" w14:textId="77777777" w:rsidR="00CF5B8C" w:rsidRDefault="001B547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 alım süreleri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AE6657D" w14:textId="77777777" w:rsidR="00CF5B8C" w:rsidRPr="00D062E9" w:rsidRDefault="00CF5B8C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2613E31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D5F5ABC" w14:textId="77777777" w:rsidR="00CF5B8C" w:rsidRDefault="0083188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Bi</w:t>
            </w:r>
            <w:r w:rsidR="00E830F0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>omuaf</w:t>
            </w:r>
            <w:r w:rsidR="0067019F">
              <w:rPr>
                <w:rFonts w:ascii="Arial" w:hAnsi="Arial" w:cs="Arial"/>
                <w:b/>
                <w:sz w:val="20"/>
                <w:szCs w:val="20"/>
              </w:rPr>
              <w:t>iyet</w:t>
            </w:r>
            <w:proofErr w:type="spellEnd"/>
            <w:r w:rsidR="0067019F">
              <w:rPr>
                <w:rFonts w:ascii="Arial" w:hAnsi="Arial" w:cs="Arial"/>
                <w:b/>
                <w:sz w:val="20"/>
                <w:szCs w:val="20"/>
              </w:rPr>
              <w:t xml:space="preserve"> kapsamındaki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madde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6E28961E" w14:textId="77777777" w:rsidR="00CF5B8C" w:rsidRPr="00AA483C" w:rsidRDefault="00B04774" w:rsidP="00AA483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47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Oral </w:t>
            </w:r>
            <w:proofErr w:type="spellStart"/>
            <w:r w:rsidRPr="00B047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absorbsiyonu</w:t>
            </w:r>
            <w:proofErr w:type="spellEnd"/>
            <w:r w:rsidRPr="00B047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olmayan, sistemik dolaşıma girmeyen </w:t>
            </w:r>
            <w:proofErr w:type="spellStart"/>
            <w:r w:rsidRPr="00B047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biyomuaf</w:t>
            </w:r>
            <w:r w:rsidR="00F5191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iyet</w:t>
            </w:r>
            <w:proofErr w:type="spellEnd"/>
            <w:r w:rsidR="00F5191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kapsamında</w:t>
            </w:r>
            <w:r w:rsidRPr="00B047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bir madde varsa belirtiniz (BCS sınıfını belirtiniz)</w:t>
            </w:r>
          </w:p>
        </w:tc>
      </w:tr>
      <w:tr w:rsidR="002F1DBF" w:rsidRPr="004A4009" w14:paraId="0E4AC6C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3FC2CFE" w14:textId="77777777" w:rsidR="002F1DBF" w:rsidRPr="00451B4F" w:rsidRDefault="0086683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</w:t>
            </w:r>
            <w:r w:rsidR="002F1DBF" w:rsidRPr="002F1DBF">
              <w:rPr>
                <w:rFonts w:ascii="Arial" w:hAnsi="Arial" w:cs="Arial"/>
                <w:b/>
                <w:sz w:val="20"/>
                <w:szCs w:val="20"/>
              </w:rPr>
              <w:t>n maddeye ait birey-içi değişkenlik sabiti (%CV)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C56F03A" w14:textId="77777777" w:rsidR="002F1DBF" w:rsidRPr="00AA483C" w:rsidRDefault="002F1DBF" w:rsidP="00AA483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6B6BF5" w:rsidRPr="004A4009" w14:paraId="1D6F9239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5B779E2" w14:textId="77777777" w:rsidR="006B6BF5" w:rsidRPr="002F1DBF" w:rsidRDefault="004555D2" w:rsidP="006B6B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Analizi yapılacak madde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ACBAD8A" w14:textId="77777777" w:rsidR="00A734D5" w:rsidRDefault="004555D2" w:rsidP="00A734D5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Ana bileşik</w:t>
            </w:r>
          </w:p>
          <w:p w14:paraId="02CD6A31" w14:textId="77777777" w:rsidR="006B6BF5" w:rsidRPr="00AA483C" w:rsidRDefault="004555D2" w:rsidP="00A734D5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555D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Metabolit</w:t>
            </w:r>
          </w:p>
        </w:tc>
      </w:tr>
    </w:tbl>
    <w:p w14:paraId="5C4965EE" w14:textId="77777777" w:rsidR="00A57774" w:rsidRDefault="00A57774"/>
    <w:p w14:paraId="06D84869" w14:textId="77777777" w:rsidR="005232BF" w:rsidRDefault="005232BF"/>
    <w:tbl>
      <w:tblPr>
        <w:tblW w:w="935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6"/>
      </w:tblGrid>
      <w:tr w:rsidR="001D766E" w:rsidRPr="004A4009" w14:paraId="7286B972" w14:textId="77777777" w:rsidTr="00754A5F">
        <w:trPr>
          <w:trHeight w:val="397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325E9BAB" w14:textId="77777777" w:rsidR="001D766E" w:rsidRPr="004A4009" w:rsidRDefault="001D766E" w:rsidP="00DE5432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DE543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DİĞER BİLGİLER</w:t>
            </w:r>
          </w:p>
        </w:tc>
      </w:tr>
      <w:tr w:rsidR="00976819" w:rsidRPr="00526059" w14:paraId="5FDF5E4D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358551CF" w14:textId="77777777" w:rsidR="00D80D76" w:rsidRDefault="00633B28" w:rsidP="006120BD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Risk / Yarar değerlendirmesi</w:t>
            </w:r>
          </w:p>
          <w:p w14:paraId="56A054BB" w14:textId="77777777" w:rsidR="00794AEE" w:rsidRPr="001F196A" w:rsidRDefault="00C13444" w:rsidP="00B678A3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ait risk/yarar değerlendirmesini yapınız. </w:t>
            </w:r>
            <w:r w:rsidR="00976819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 ilk kez insanlarda uygulanan bir klinik araşt</w:t>
            </w:r>
            <w:r w:rsidR="00D80D76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ırmada kullanılacaksa </w:t>
            </w:r>
            <w:r w:rsidR="00976819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belirlenen risk faktörlerini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</w:tc>
      </w:tr>
      <w:tr w:rsidR="006120BD" w:rsidRPr="00526059" w14:paraId="1DDBA724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17319E0C" w14:textId="77777777" w:rsidR="00586C28" w:rsidRPr="002F72B6" w:rsidRDefault="00586C28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>Hassas popülasyon</w:t>
            </w:r>
            <w:r w:rsidR="00D50CC5"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/İncinebilir </w:t>
            </w:r>
            <w:proofErr w:type="gramStart"/>
            <w:r w:rsidR="00D50CC5" w:rsidRPr="002F72B6">
              <w:rPr>
                <w:rFonts w:ascii="Segoe UI" w:hAnsi="Segoe UI" w:cs="Segoe UI"/>
                <w:b/>
                <w:sz w:val="20"/>
                <w:szCs w:val="20"/>
              </w:rPr>
              <w:t>Grup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V</w:t>
            </w:r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ulnerables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ubjects</w:t>
            </w:r>
            <w:proofErr w:type="spellEnd"/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)</w:t>
            </w:r>
          </w:p>
          <w:p w14:paraId="6588DF50" w14:textId="77777777" w:rsidR="00B06B25" w:rsidRPr="002D5985" w:rsidRDefault="00843D1A" w:rsidP="006E596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Araştırmaya </w:t>
            </w:r>
            <w:r w:rsidR="006E5964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kısıtlılar, çocuklar, gebeler, lohusalar ve emziren kadınlar, yoğun bakımdaki ve bilinci kapalı kişiler </w:t>
            </w:r>
            <w:r w:rsidR="000B401E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ile </w:t>
            </w:r>
            <w:r w:rsidR="002501C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şahsen olur veremeyecek kişiler veya etkilenebilir </w:t>
            </w:r>
            <w:proofErr w:type="spellStart"/>
            <w:r w:rsidR="002501C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özneler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</w:t>
            </w:r>
            <w:proofErr w:type="spellEnd"/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hassas </w:t>
            </w:r>
            <w:r w:rsidR="00D9584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bir </w:t>
            </w:r>
            <w:proofErr w:type="spellStart"/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</w:t>
            </w:r>
            <w:proofErr w:type="spellEnd"/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edilecekse,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araştırmanın bu popülasyonda yapılmasına dair </w:t>
            </w:r>
            <w:proofErr w:type="spellStart"/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gerekçeyive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seçilen</w:t>
            </w:r>
            <w:proofErr w:type="spellEnd"/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 popülasyonda bilgilendirilmiş gönüllü olur formu almak, gizlilik esasını korumak ve </w:t>
            </w:r>
            <w:r w:rsidR="00734E2D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 gruba yönelik</w:t>
            </w:r>
            <w:r w:rsidR="00A72E7F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alınacak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tedbirleri açıklayınız</w:t>
            </w:r>
          </w:p>
          <w:p w14:paraId="4EEBFFAA" w14:textId="77777777" w:rsidR="002D5985" w:rsidRDefault="002D5985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EBC0369" w14:textId="77777777" w:rsidR="00794AEE" w:rsidRPr="001F196A" w:rsidRDefault="00794AEE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417000AE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0EA7DB4F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Gizlilik</w:t>
            </w:r>
          </w:p>
          <w:p w14:paraId="58952743" w14:textId="77777777" w:rsidR="00BD47EC" w:rsidRPr="00226C09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nüllülere ait kimlik bilgileri/</w:t>
            </w: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kişisel tanımlayıcı bilgiler toplanacak veya bunlara erişim sağlanacak (sağlık kayıtları, biyometrik kimlik tanımlayıcılar, ses kayıtları, görüntüler gibi) ise bunları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6D100CB4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ait kimlik bilgilerine/kişisel tanımlayıcı bilgilere kimlerin erişim hakkı olacağını ve yetkisi olmayan kişilerin kimlik tanımlayıcı verilere erişimini engellemek için alınan önlemleri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1BC44DA7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4E3C7AC" w14:textId="77777777" w:rsidR="00794AEE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5151A216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00D6DBF8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Gönüllülere ödeme</w:t>
            </w:r>
          </w:p>
          <w:p w14:paraId="4DC17AE1" w14:textId="77777777" w:rsidR="00CE3689" w:rsidRDefault="00CE3689" w:rsidP="00CE368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araştırmaya iştiraki ile ortaya çıkacak </w:t>
            </w:r>
            <w:proofErr w:type="spellStart"/>
            <w:proofErr w:type="gramStart"/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masraflar</w:t>
            </w:r>
            <w:r w:rsidR="003A0D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için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proofErr w:type="gram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yol, konaklama ve yemek giderleri gibi)ve geçerli ise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sağlıklı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çalışma gün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kaybın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ın karşılanması amacıyla g</w:t>
            </w:r>
            <w:r w:rsidRPr="009F25C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önüllülere herhangi bir ödeme yapılacak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 (miktarı, ödemenin nasıl gerçekleştirileceği vb.)</w:t>
            </w:r>
          </w:p>
          <w:p w14:paraId="1293F604" w14:textId="77777777" w:rsidR="00794AEE" w:rsidRPr="001F196A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31C38743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43C40D65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 </w:t>
            </w:r>
            <w:r w:rsidR="006364EA">
              <w:rPr>
                <w:rFonts w:ascii="Segoe UI" w:hAnsi="Segoe UI" w:cs="Segoe UI"/>
                <w:b/>
                <w:sz w:val="20"/>
                <w:szCs w:val="20"/>
              </w:rPr>
              <w:t>hizmetleri</w:t>
            </w:r>
          </w:p>
          <w:p w14:paraId="5342A8A4" w14:textId="77777777" w:rsidR="00BD47EC" w:rsidRPr="00B014B3" w:rsidRDefault="00427608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g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önüllüleri</w:t>
            </w:r>
            <w:r w:rsidR="00A05DF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 araştırma merkezine transferi, </w:t>
            </w:r>
            <w:r w:rsidR="00F073D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hemşire veya evde bakım hizmetleri</w:t>
            </w:r>
            <w:r w:rsidR="00A05DF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hatırlatma servisleri (kısa mesaj ve e</w:t>
            </w:r>
            <w:r w:rsidR="002E10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-posta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sistemi</w:t>
            </w:r>
            <w:r w:rsidR="007E43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vb.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  <w:r w:rsidR="004F133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seyahat planlama hizmetleri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gibi</w:t>
            </w:r>
            <w:r w:rsidR="00561D8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 prosedürlerinin yerine getirilmesi </w:t>
            </w:r>
            <w:proofErr w:type="spellStart"/>
            <w:r w:rsidR="00561D8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amacıyla</w:t>
            </w:r>
            <w:r w:rsidR="00C63F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gönüllülere</w:t>
            </w:r>
            <w:proofErr w:type="spellEnd"/>
            <w:r w:rsidR="00C63F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sunulmak üzere </w:t>
            </w:r>
            <w:r w:rsidR="00561D8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üçüncü taraflardan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hizmet alı</w:t>
            </w:r>
            <w:r w:rsidR="00561D8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nıyor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ise, bunu gerekçeleri </w:t>
            </w:r>
            <w:proofErr w:type="gramStart"/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ile birlikte</w:t>
            </w:r>
            <w:proofErr w:type="gramEnd"/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detaylı olarak açıklayınız</w:t>
            </w:r>
          </w:p>
          <w:p w14:paraId="3F4C8A53" w14:textId="77777777" w:rsidR="00E93240" w:rsidRPr="005A02C2" w:rsidRDefault="00E93240" w:rsidP="00E93240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76635775" w14:textId="77777777" w:rsidR="00BD47EC" w:rsidRPr="003112A9" w:rsidRDefault="00BD47EC" w:rsidP="00971527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C1F2461" w14:textId="77777777" w:rsidR="00BD47EC" w:rsidRPr="003D6DF4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14A45650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3528F001" w14:textId="77777777" w:rsidR="00794AEE" w:rsidRDefault="004A5563" w:rsidP="00C62A5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 / g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önüllü dokümanları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proofErr w:type="spellStart"/>
            <w:r w:rsidR="0041479D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</w:t>
            </w:r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dditionaldocumentationand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recruitmentprocedure</w:t>
            </w:r>
            <w:proofErr w:type="spellEnd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)</w:t>
            </w:r>
          </w:p>
          <w:p w14:paraId="7E8C27F5" w14:textId="77777777" w:rsidR="00BD47EC" w:rsidRDefault="00BD47EC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Araştırmada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nılacak </w:t>
            </w:r>
            <w:proofErr w:type="gramStart"/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doküman</w:t>
            </w:r>
            <w:proofErr w:type="gramEnd"/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ve materyallerin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kullanım amaçlarını açıklayınız (</w:t>
            </w:r>
            <w:r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anket, görüşme, odak grup taslağı, günlükler, hasta kartları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vb.)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(soğutucu çanta, elektronik günlük, atık ürün kutusu vb.)</w:t>
            </w:r>
          </w:p>
          <w:p w14:paraId="61E5DAC9" w14:textId="77777777" w:rsidR="00BD47EC" w:rsidRDefault="00593E8F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Gönüllülerin araştırmaya </w:t>
            </w:r>
            <w:r w:rsidR="00D456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dâhil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edilmesinde kullanılacak araçları</w:t>
            </w:r>
            <w:r w:rsidR="00DC63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8E256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poster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broşür, hekim sevk mektubu vb.)</w:t>
            </w:r>
          </w:p>
          <w:p w14:paraId="4A0749BB" w14:textId="77777777" w:rsidR="00E93240" w:rsidRPr="005202B8" w:rsidRDefault="00E93240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630A375D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7F900A8F" w14:textId="77777777" w:rsidR="00FC5D4E" w:rsidRDefault="00FC5D4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Bağımsız veri izleme komitesi</w:t>
            </w:r>
          </w:p>
          <w:p w14:paraId="53F20570" w14:textId="77777777" w:rsidR="00894B89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FC5D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bağımsız veri izleme komitesi varsa komitenin yapısını ve iletişim bilgilerini belirtiniz</w:t>
            </w:r>
          </w:p>
          <w:p w14:paraId="06C76C56" w14:textId="77777777" w:rsidR="004766D1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2B93E022" w14:textId="77777777" w:rsidR="004766D1" w:rsidRPr="009714A3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319277DD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19FAE1C6" w14:textId="77777777" w:rsidR="00664B98" w:rsidRDefault="00664B98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Alt çalışma</w:t>
            </w:r>
          </w:p>
          <w:p w14:paraId="48B42D7D" w14:textId="77777777" w:rsidR="00BD47EC" w:rsidRPr="00024C1F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24C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bir alt çalışma varsa,</w:t>
            </w:r>
            <w:r w:rsidR="0076185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 çalışmaların tam başlığını </w:t>
            </w:r>
            <w:r w:rsidRPr="00024C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amaçlarını </w:t>
            </w:r>
            <w:r w:rsidR="00BB45D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4341F5F8" w14:textId="77777777" w:rsidR="00BD47EC" w:rsidRPr="0086734D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485F19A" w14:textId="77777777" w:rsidR="00BD47EC" w:rsidRPr="00B57A82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4215" w:rsidRPr="00526059" w14:paraId="4A2D0BBC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5B0D27BC" w14:textId="77777777" w:rsidR="008D4215" w:rsidRDefault="008D4215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Biyolojik materyal yönetimi</w:t>
            </w:r>
          </w:p>
          <w:p w14:paraId="22BA37F5" w14:textId="77777777" w:rsidR="008D4215" w:rsidRPr="001E7C2D" w:rsidRDefault="008D4215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E7C2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kapsamında toplanan biyolojik materyaller başka bir merkeze veya ülke dışına tr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ansfer edilecek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iseaçıklayınız</w:t>
            </w:r>
            <w:proofErr w:type="spellEnd"/>
          </w:p>
          <w:p w14:paraId="5D01719E" w14:textId="77777777" w:rsidR="008D4215" w:rsidRPr="003112A9" w:rsidRDefault="008D4215" w:rsidP="00971527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B709C68" w14:textId="77777777" w:rsidR="008D4215" w:rsidRPr="003D6DF4" w:rsidRDefault="008D4215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3117CA07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3D280FDA" w14:textId="77777777" w:rsidR="00553324" w:rsidRDefault="00EA4F77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Tesis /</w:t>
            </w:r>
            <w:r w:rsidR="00553324" w:rsidRPr="005F155C">
              <w:rPr>
                <w:rFonts w:ascii="Segoe UI" w:hAnsi="Segoe UI" w:cs="Segoe UI"/>
                <w:b/>
                <w:sz w:val="20"/>
                <w:szCs w:val="20"/>
              </w:rPr>
              <w:t>laboratuvar</w:t>
            </w:r>
          </w:p>
          <w:p w14:paraId="44F4EEE5" w14:textId="77777777" w:rsidR="00BD47EC" w:rsidRPr="00EA4F77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gerçekleştirilmesinde kullanılacak olan merkezi teknik tesisler, temel değerlendirme kriterlerinin ölçümü veya değerlendirilmesinin merkezileştirildiği laboratuvar veya diğer teknik tesisleri </w:t>
            </w:r>
            <w:r w:rsidR="00AF63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037D92B9" w14:textId="77777777" w:rsidR="00561154" w:rsidRPr="005A02C2" w:rsidRDefault="00561154" w:rsidP="0056115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03727A49" w14:textId="77777777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9C9E30A" w14:textId="77777777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47EC" w:rsidRPr="00526059" w14:paraId="35B976FB" w14:textId="77777777" w:rsidTr="001D4A8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78AE4EBF" w14:textId="77777777" w:rsidR="00372E43" w:rsidRDefault="00372E43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devri</w:t>
            </w:r>
          </w:p>
          <w:p w14:paraId="520FFE48" w14:textId="77777777" w:rsidR="00364CBD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Destekleyici, araştırmaya ait temel görev veya işlerinden herhangi birini başka bir kurum/kuruluşa veya üçüncü taraflara devretmiş ise </w:t>
            </w:r>
            <w:r w:rsidR="00364CB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devredilen görevi açıklayınız </w:t>
            </w:r>
          </w:p>
          <w:p w14:paraId="4A9AE49A" w14:textId="77777777" w:rsidR="00BD47EC" w:rsidRPr="005A02C2" w:rsidRDefault="00364CBD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="00BD47EC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3340B69F" w14:textId="77777777" w:rsidR="00BD47EC" w:rsidRDefault="00BD47EC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4AAC0F6" w14:textId="77777777" w:rsidR="00BD47EC" w:rsidRPr="00306010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05EFE" w:rsidRPr="00526059" w14:paraId="6F6D7459" w14:textId="77777777" w:rsidTr="001D4A8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27165E51" w14:textId="77777777" w:rsidR="00405EFE" w:rsidRDefault="004E1A09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Diğer </w:t>
            </w:r>
            <w:r w:rsidR="00AC2DD0">
              <w:rPr>
                <w:rFonts w:ascii="Segoe UI" w:hAnsi="Segoe UI" w:cs="Segoe UI"/>
                <w:b/>
                <w:sz w:val="20"/>
                <w:szCs w:val="20"/>
              </w:rPr>
              <w:t xml:space="preserve">sağlık otoritelerine başvuru </w:t>
            </w:r>
          </w:p>
          <w:p w14:paraId="202D08D1" w14:textId="77777777" w:rsidR="00405EFE" w:rsidRDefault="00405EFE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uluslararası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araştırma ise</w:t>
            </w: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aynı başvurunun sunulduğu diğer sağlık otoritelerinin bir listesi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  <w:p w14:paraId="7AB80706" w14:textId="77777777" w:rsidR="00405EFE" w:rsidRDefault="00405EFE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onaylandığı başka ülkeler var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</w:t>
            </w:r>
            <w:r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ülkeleri belirtiniz</w:t>
            </w:r>
          </w:p>
          <w:p w14:paraId="00F26DDD" w14:textId="77777777" w:rsidR="00405EFE" w:rsidRDefault="00405EFE" w:rsidP="003B5A80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33B28" w:rsidRPr="00526059" w14:paraId="22A2B2C9" w14:textId="77777777" w:rsidTr="001D4A8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55157BF5" w14:textId="77777777" w:rsidR="00633B28" w:rsidRDefault="00B02B34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633B28">
              <w:rPr>
                <w:rFonts w:ascii="Segoe UI" w:hAnsi="Segoe UI" w:cs="Segoe UI"/>
                <w:b/>
                <w:sz w:val="20"/>
                <w:szCs w:val="20"/>
              </w:rPr>
              <w:t>Araştırmaya özgü bilgi</w:t>
            </w:r>
          </w:p>
          <w:p w14:paraId="34415486" w14:textId="77777777" w:rsidR="007268CE" w:rsidRDefault="007268CE" w:rsidP="007268CE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Araştırılan hastalık veya tıbbi durum ile araştırma ürününün/yönteminin spesifik durumuna göre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özel durumları açıklayınız (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Nadir h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astal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ık, 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yetim i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laç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biyoteknolojik / biyolojik ü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rün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iyobenzer</w:t>
            </w:r>
            <w:proofErr w:type="spellEnd"/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ürün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mevsimsel çalışma, gen tedavisi çalışması gibi)</w:t>
            </w:r>
          </w:p>
          <w:p w14:paraId="49546F72" w14:textId="77777777" w:rsidR="004C3ED6" w:rsidRDefault="00201930" w:rsidP="004C3ED6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ait</w:t>
            </w:r>
            <w:r w:rsidR="00FD6CF3" w:rsidRPr="00FD6CF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özel araştırma popülasyonları, yeni bir aktif maddenin insanlara ilk kez verilmesi, olağandışı araştırma ürünleri, olağandışı araştırma tasarımları, alt çalışmalar gibi başvuruya ilişkin özel konular</w:t>
            </w:r>
            <w:r w:rsidR="00026E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 açıklayınız</w:t>
            </w:r>
          </w:p>
          <w:p w14:paraId="47444F4A" w14:textId="77777777" w:rsidR="00FD6CF3" w:rsidRPr="00CE3689" w:rsidRDefault="004C3ED6" w:rsidP="00026E7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Diğer ülkelerde uygulanacak protokol ve araştırmaya dair diğer hususlar ile ülkemizde uygulanacak protokol ve araştırmaya dair diğer hususlar arasında farklılıklar varsa gerekçeleri ile belirti</w:t>
            </w:r>
            <w:r w:rsidR="0098536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</w:t>
            </w:r>
          </w:p>
        </w:tc>
      </w:tr>
    </w:tbl>
    <w:p w14:paraId="56B187E2" w14:textId="77777777" w:rsidR="00351998" w:rsidRDefault="00351998">
      <w:pPr>
        <w:rPr>
          <w:rFonts w:ascii="Arial" w:hAnsi="Arial" w:cs="Arial"/>
          <w:b/>
          <w:noProof/>
          <w:sz w:val="26"/>
          <w:szCs w:val="26"/>
        </w:rPr>
        <w:sectPr w:rsidR="00351998" w:rsidSect="0002519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1134" w:bottom="1393" w:left="1134" w:header="709" w:footer="549" w:gutter="0"/>
          <w:cols w:space="708"/>
          <w:titlePg/>
          <w:docGrid w:linePitch="360"/>
        </w:sect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144BD" w:rsidRPr="001144BD" w14:paraId="47A8EEF8" w14:textId="77777777" w:rsidTr="001179F0">
        <w:tc>
          <w:tcPr>
            <w:tcW w:w="14318" w:type="dxa"/>
            <w:shd w:val="clear" w:color="auto" w:fill="000000" w:themeFill="text1"/>
          </w:tcPr>
          <w:p w14:paraId="73B6D226" w14:textId="77777777" w:rsidR="001144BD" w:rsidRPr="001144BD" w:rsidRDefault="001144BD" w:rsidP="001144B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144B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ARAŞTIRMA EKİBİ LİSTESİ</w:t>
            </w:r>
          </w:p>
        </w:tc>
      </w:tr>
    </w:tbl>
    <w:p w14:paraId="36E480FA" w14:textId="77777777" w:rsidR="00260EF8" w:rsidRDefault="00260EF8" w:rsidP="00260EF8">
      <w:pPr>
        <w:ind w:left="284" w:right="219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7734CB56" w14:textId="77777777" w:rsidR="00260EF8" w:rsidRPr="00BA3734" w:rsidRDefault="00BA3734" w:rsidP="00260EF8">
      <w:pPr>
        <w:ind w:right="219"/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Her merkez için ayrı olacak şekilde b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ir araştırma merkezinde yer alan tüm araştırma ekibi üyeleri yazılmalıdır.</w:t>
      </w:r>
    </w:p>
    <w:p w14:paraId="3F699E40" w14:textId="77777777" w:rsidR="00260EF8" w:rsidRPr="00BA3734" w:rsidRDefault="00260EF8" w:rsidP="00AD6095">
      <w:pPr>
        <w:ind w:right="419"/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Görevi: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Sorumlu Araştırmacı, Yardımcı Araştırmacı, Araştırma Eczacısı, Araştırma Hemşiresi, Saha Görevlisi, Monitör ve diğer araştırma ekibi üyelerinin görevleri belirtilmelidir.</w:t>
      </w:r>
    </w:p>
    <w:p w14:paraId="51E8C867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Unvan: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Prof. </w:t>
      </w:r>
      <w:proofErr w:type="gram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Dr. ;</w:t>
      </w:r>
      <w:proofErr w:type="gram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 Doç. Dr. ; Dr. Öğr. Üyesi ;  Uzm. Dr. ; Dr. ; Doktora (</w:t>
      </w:r>
      <w:proofErr w:type="spell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Ph.D</w:t>
      </w:r>
      <w:proofErr w:type="spell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.) ;  Yüksek Lisans vb. şekilde belirtilmelidir.</w:t>
      </w:r>
    </w:p>
    <w:p w14:paraId="6A5CF85F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Eğitim: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Tıp (Uzmanlık Alanı), Tıp, Eczacı, Hemşire, Biyolog vb. şekilde belirtilmelidir.</w:t>
      </w:r>
    </w:p>
    <w:p w14:paraId="0BB1565E" w14:textId="77777777" w:rsidR="00260EF8" w:rsidRPr="002760C1" w:rsidRDefault="00260EF8" w:rsidP="00260EF8">
      <w:pP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bCs/>
          <w:lang w:eastAsia="de-CH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260EF8" w:rsidRPr="002760C1" w14:paraId="4A36BFA3" w14:textId="77777777" w:rsidTr="001179F0">
        <w:trPr>
          <w:trHeight w:val="597"/>
        </w:trPr>
        <w:tc>
          <w:tcPr>
            <w:tcW w:w="2610" w:type="dxa"/>
            <w:shd w:val="clear" w:color="auto" w:fill="D9E2F3"/>
            <w:vAlign w:val="center"/>
          </w:tcPr>
          <w:p w14:paraId="2D4AFF4F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31314527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4FD48184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31629B38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EE9865E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1B634720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267975BA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1CA63312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2F01EC7E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77DA6507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1062B3C8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3597CB69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</w:t>
            </w:r>
            <w:proofErr w:type="gramStart"/>
            <w:r w:rsidRPr="002760C1">
              <w:rPr>
                <w:rFonts w:ascii="Segoe UI" w:hAnsi="Segoe UI" w:cs="Segoe UI"/>
                <w:b/>
              </w:rPr>
              <w:t>var</w:t>
            </w:r>
            <w:proofErr w:type="gramEnd"/>
            <w:r w:rsidRPr="002760C1">
              <w:rPr>
                <w:rFonts w:ascii="Segoe UI" w:hAnsi="Segoe UI" w:cs="Segoe UI"/>
                <w:b/>
              </w:rPr>
              <w:t>/yok)</w:t>
            </w:r>
          </w:p>
        </w:tc>
      </w:tr>
      <w:tr w:rsidR="00260EF8" w:rsidRPr="002760C1" w14:paraId="1285F806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4AAC5125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4FB1CCF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10CF02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E2712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81C58C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4F14F6A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3888C716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724A66B7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535E8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85D8DF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81B6C41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6D756E" w:rsidRPr="002760C1" w14:paraId="5C6CFA13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7247DE1A" w14:textId="77777777" w:rsidR="006D756E" w:rsidRPr="00536EF8" w:rsidRDefault="006D756E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A207F6F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C5A60E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805408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E2494CA" w14:textId="77777777" w:rsidR="006D756E" w:rsidRPr="00536EF8" w:rsidRDefault="006D756E" w:rsidP="00260EF8">
            <w:pPr>
              <w:rPr>
                <w:rFonts w:cs="Segoe UI"/>
              </w:rPr>
            </w:pPr>
          </w:p>
        </w:tc>
      </w:tr>
      <w:tr w:rsidR="006D756E" w:rsidRPr="002760C1" w14:paraId="476977EC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5BC28BEF" w14:textId="77777777" w:rsidR="006D756E" w:rsidRPr="00536EF8" w:rsidRDefault="006D756E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517F3247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B8C18F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5E656C7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09BE33E" w14:textId="77777777" w:rsidR="006D756E" w:rsidRPr="00536EF8" w:rsidRDefault="006D756E" w:rsidP="00260EF8">
            <w:pPr>
              <w:rPr>
                <w:rFonts w:cs="Segoe UI"/>
              </w:rPr>
            </w:pPr>
          </w:p>
        </w:tc>
      </w:tr>
      <w:tr w:rsidR="00260EF8" w:rsidRPr="002760C1" w14:paraId="5D58BB58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342A6DA1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5ABC8B9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44BC8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00A31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97D775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</w:tbl>
    <w:p w14:paraId="3017FE5B" w14:textId="77777777" w:rsidR="00EC5324" w:rsidRDefault="00EC5324" w:rsidP="00260EF8">
      <w:pPr>
        <w:rPr>
          <w:rFonts w:ascii="Segoe UI" w:hAnsi="Segoe UI" w:cs="Segoe UI"/>
          <w:b/>
          <w:color w:val="C00000"/>
        </w:rPr>
      </w:pPr>
    </w:p>
    <w:p w14:paraId="2385A54E" w14:textId="77777777" w:rsidR="009E5766" w:rsidRDefault="009E5766">
      <w:r>
        <w:br w:type="page"/>
      </w: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EC5324" w:rsidRPr="002760C1" w14:paraId="5CDFFA00" w14:textId="77777777" w:rsidTr="001179F0">
        <w:trPr>
          <w:trHeight w:val="535"/>
        </w:trPr>
        <w:tc>
          <w:tcPr>
            <w:tcW w:w="2610" w:type="dxa"/>
            <w:shd w:val="clear" w:color="auto" w:fill="D9E2F3"/>
            <w:vAlign w:val="center"/>
          </w:tcPr>
          <w:p w14:paraId="5923564F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lastRenderedPageBreak/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3BB2FEA6" w14:textId="77777777" w:rsidR="00EC5324" w:rsidRPr="006A20F1" w:rsidRDefault="00EC5324" w:rsidP="0088732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72B773B1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1786A7B9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3DD0FE4" w14:textId="77777777" w:rsidR="00EC5324" w:rsidRPr="006A20F1" w:rsidRDefault="00EC5324" w:rsidP="0088732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4C194789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02DE53A7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263BD502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60676F11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7B1CB8A3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17E440C6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2A95B3A3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</w:t>
            </w:r>
            <w:proofErr w:type="gramStart"/>
            <w:r w:rsidRPr="002760C1">
              <w:rPr>
                <w:rFonts w:ascii="Segoe UI" w:hAnsi="Segoe UI" w:cs="Segoe UI"/>
                <w:b/>
              </w:rPr>
              <w:t>var</w:t>
            </w:r>
            <w:proofErr w:type="gramEnd"/>
            <w:r w:rsidRPr="002760C1">
              <w:rPr>
                <w:rFonts w:ascii="Segoe UI" w:hAnsi="Segoe UI" w:cs="Segoe UI"/>
                <w:b/>
              </w:rPr>
              <w:t>/yok)</w:t>
            </w:r>
          </w:p>
        </w:tc>
      </w:tr>
      <w:tr w:rsidR="00EC5324" w:rsidRPr="002760C1" w14:paraId="7307E350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00DA2C03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4CD72F61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41703B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7B847D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68968F64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  <w:tr w:rsidR="00EC5324" w:rsidRPr="002760C1" w14:paraId="544D4A97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10A87B29" w14:textId="77777777" w:rsidR="00EC5324" w:rsidRPr="00536EF8" w:rsidRDefault="00EC5324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2A899A8E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FAF813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0BDD79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03C4C70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  <w:tr w:rsidR="006D756E" w:rsidRPr="002760C1" w14:paraId="225BAC60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34335DE5" w14:textId="77777777" w:rsidR="006D756E" w:rsidRPr="00536EF8" w:rsidRDefault="006D756E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31A5E845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C5CE2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F141E52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1DC0FEB" w14:textId="77777777" w:rsidR="006D756E" w:rsidRPr="00536EF8" w:rsidRDefault="006D756E" w:rsidP="00887323">
            <w:pPr>
              <w:rPr>
                <w:rFonts w:cs="Segoe UI"/>
              </w:rPr>
            </w:pPr>
          </w:p>
        </w:tc>
      </w:tr>
      <w:tr w:rsidR="006D756E" w:rsidRPr="002760C1" w14:paraId="045BD11C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31F0980C" w14:textId="77777777" w:rsidR="006D756E" w:rsidRPr="00536EF8" w:rsidRDefault="006D756E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7605CE89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D1573A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0C36D9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0A0D018" w14:textId="77777777" w:rsidR="006D756E" w:rsidRPr="00536EF8" w:rsidRDefault="006D756E" w:rsidP="00887323">
            <w:pPr>
              <w:rPr>
                <w:rFonts w:cs="Segoe UI"/>
              </w:rPr>
            </w:pPr>
          </w:p>
        </w:tc>
      </w:tr>
      <w:tr w:rsidR="00EC5324" w:rsidRPr="002760C1" w14:paraId="51AF1245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5171CEFA" w14:textId="77777777" w:rsidR="00EC5324" w:rsidRPr="00536EF8" w:rsidRDefault="00EC5324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161E2251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173A92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2EAEE9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CF8D924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</w:tbl>
    <w:p w14:paraId="445CB2E3" w14:textId="77777777" w:rsidR="00EB74A8" w:rsidRDefault="00EB74A8" w:rsidP="00260EF8">
      <w:pPr>
        <w:rPr>
          <w:rFonts w:ascii="Segoe UI" w:hAnsi="Segoe UI" w:cs="Segoe UI"/>
          <w:b/>
          <w:color w:val="C00000"/>
        </w:rPr>
      </w:pPr>
    </w:p>
    <w:p w14:paraId="334795CB" w14:textId="77777777" w:rsidR="0044647F" w:rsidRDefault="0044647F">
      <w:r>
        <w:br w:type="page"/>
      </w: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277887" w:rsidRPr="00277887" w14:paraId="2A549C70" w14:textId="77777777" w:rsidTr="00C871FC">
        <w:tc>
          <w:tcPr>
            <w:tcW w:w="14318" w:type="dxa"/>
            <w:shd w:val="clear" w:color="auto" w:fill="000000" w:themeFill="text1"/>
          </w:tcPr>
          <w:p w14:paraId="5C4A52BA" w14:textId="77777777" w:rsidR="00277887" w:rsidRPr="00277887" w:rsidRDefault="00001B2E" w:rsidP="00277887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ARAŞTIRMA TASARIM</w:t>
            </w:r>
            <w:r w:rsidR="00C05C3D" w:rsidRPr="0027788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ŞEMASI</w:t>
            </w:r>
          </w:p>
        </w:tc>
      </w:tr>
    </w:tbl>
    <w:p w14:paraId="0B0239A0" w14:textId="77777777" w:rsidR="0044091F" w:rsidRPr="00471453" w:rsidRDefault="0044091F" w:rsidP="00471453">
      <w:pPr>
        <w:jc w:val="center"/>
        <w:rPr>
          <w:color w:val="C00000"/>
        </w:rPr>
      </w:pPr>
    </w:p>
    <w:p w14:paraId="6F6966CB" w14:textId="77777777" w:rsidR="00FA080E" w:rsidRPr="007B258E" w:rsidRDefault="00014D9A" w:rsidP="00FA080E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Araştırma </w:t>
      </w:r>
      <w:r w:rsidR="001F514F"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tasarımını/planını</w:t>
      </w:r>
      <w:r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aşağıdaki örnek gibi şematize ediniz </w:t>
      </w:r>
    </w:p>
    <w:p w14:paraId="39997860" w14:textId="77777777" w:rsidR="0044091F" w:rsidRDefault="0044091F" w:rsidP="00FA080E">
      <w:pPr>
        <w:rPr>
          <w:color w:val="FF0000"/>
        </w:rPr>
      </w:pPr>
    </w:p>
    <w:p w14:paraId="4FABD3D0" w14:textId="77777777" w:rsidR="00FA080E" w:rsidRPr="00726372" w:rsidRDefault="00843C81" w:rsidP="00FA080E">
      <w:pPr>
        <w:rPr>
          <w:color w:val="FF0000"/>
        </w:rPr>
      </w:pPr>
      <w:r>
        <w:rPr>
          <w:noProof/>
        </w:rPr>
        <w:drawing>
          <wp:inline distT="0" distB="0" distL="0" distR="0" wp14:anchorId="58CFB89C" wp14:editId="33EA131D">
            <wp:extent cx="8870400" cy="4075388"/>
            <wp:effectExtent l="0" t="0" r="698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73530" cy="407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9C3B5" w14:textId="77777777" w:rsidR="00CB5799" w:rsidRDefault="00CB5799">
      <w:r>
        <w:br w:type="page"/>
      </w: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63B8E" w:rsidRPr="00163B8E" w14:paraId="61F898BD" w14:textId="77777777" w:rsidTr="00163B8E">
        <w:tc>
          <w:tcPr>
            <w:tcW w:w="14318" w:type="dxa"/>
            <w:shd w:val="clear" w:color="auto" w:fill="000000" w:themeFill="text1"/>
          </w:tcPr>
          <w:p w14:paraId="5C05B4DE" w14:textId="77777777" w:rsidR="00163B8E" w:rsidRPr="00163B8E" w:rsidRDefault="00163B8E" w:rsidP="00163B8E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 xml:space="preserve">DEĞERLENDİRME ÇİZELGESİ (Schedule of </w:t>
            </w:r>
            <w:proofErr w:type="spellStart"/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Assessments</w:t>
            </w:r>
            <w:proofErr w:type="spellEnd"/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14:paraId="190880AD" w14:textId="77777777" w:rsidR="00CA39B9" w:rsidRDefault="00CA39B9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</w:p>
    <w:p w14:paraId="763D238B" w14:textId="77777777" w:rsidR="00AC7F48" w:rsidRPr="00FD763A" w:rsidRDefault="00B730A7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FD763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Araştırmada yapılacak olan değerlendirmeleri aşağıdaki örnek tablo gibi çizelgeleyiniz</w:t>
      </w:r>
    </w:p>
    <w:p w14:paraId="22897C44" w14:textId="77777777" w:rsidR="00AC7F48" w:rsidRDefault="00AC7F48" w:rsidP="00FA080E"/>
    <w:tbl>
      <w:tblPr>
        <w:tblW w:w="1431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11"/>
        <w:gridCol w:w="1710"/>
        <w:gridCol w:w="1800"/>
        <w:gridCol w:w="1350"/>
        <w:gridCol w:w="1350"/>
        <w:gridCol w:w="1350"/>
        <w:gridCol w:w="1350"/>
        <w:gridCol w:w="1350"/>
        <w:gridCol w:w="1339"/>
      </w:tblGrid>
      <w:tr w:rsidR="00707459" w:rsidRPr="00A00B00" w14:paraId="7CDD0DCF" w14:textId="77777777" w:rsidTr="003C05CF">
        <w:trPr>
          <w:cantSplit/>
          <w:trHeight w:val="483"/>
          <w:tblHeader/>
        </w:trPr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70FE6B" w14:textId="77777777" w:rsidR="00707459" w:rsidRPr="00A00B00" w:rsidRDefault="00707459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5AAD">
              <w:rPr>
                <w:rFonts w:ascii="Trebuchet MS" w:hAnsi="Trebuchet MS" w:cs="Arial"/>
                <w:b/>
                <w:bCs/>
                <w:color w:val="C00000"/>
                <w:sz w:val="20"/>
                <w:szCs w:val="18"/>
              </w:rPr>
              <w:t>Örnek Tablo</w:t>
            </w:r>
          </w:p>
        </w:tc>
      </w:tr>
      <w:tr w:rsidR="00BE32D3" w:rsidRPr="00A00B00" w14:paraId="734D154E" w14:textId="77777777" w:rsidTr="00971527">
        <w:trPr>
          <w:cantSplit/>
          <w:trHeight w:val="900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767AE38" w14:textId="77777777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Değerlendirme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F936319" w14:textId="77777777" w:rsidR="00BE32D3" w:rsidRPr="00A00B00" w:rsidRDefault="002C4950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Tarama Viz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it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i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-0 (Gün -14 – </w:t>
            </w:r>
          </w:p>
          <w:p w14:paraId="044D9E3D" w14:textId="77777777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  <w:vertAlign w:val="superscript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Gün -1)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0BC29DB" w14:textId="77777777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Dahil etme / </w:t>
            </w:r>
            <w:proofErr w:type="spellStart"/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RandomizasyonVizit</w:t>
            </w:r>
            <w:proofErr w:type="spellEnd"/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1 (Gün 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D9E8A07" w14:textId="77777777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Tedavi Viziti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062215B9" w14:textId="77777777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Tedavi Viziti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4A81240" w14:textId="77777777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Tedavi Viziti 4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18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1ED11C5C" w14:textId="77777777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Tedavi Viziti 5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739B99B" w14:textId="77777777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Tedavi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Final 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Viziti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6 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– Uzun dönem takip 1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H3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0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C925463" w14:textId="77777777" w:rsidR="00BE32D3" w:rsidRPr="00A00B00" w:rsidRDefault="00435995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Açık etiketli dönem /</w:t>
            </w:r>
            <w:proofErr w:type="spellStart"/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TakipVizit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leri</w:t>
            </w:r>
            <w:proofErr w:type="spellEnd"/>
          </w:p>
          <w:p w14:paraId="74BC3513" w14:textId="77777777" w:rsidR="00BE32D3" w:rsidRPr="00A00B00" w:rsidRDefault="00BE32D3" w:rsidP="00177383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17738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761A7B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ayda bir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</w:tr>
      <w:tr w:rsidR="00FA080E" w:rsidRPr="00EE1883" w14:paraId="5E84CB2D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3757D4" w14:textId="77777777" w:rsidR="00FA080E" w:rsidRPr="00EE1883" w:rsidRDefault="00AE184E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Bilgilendirilmiş Gönüllü Olur Formu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6204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12FD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3E16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B74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E57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45F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3454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504F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</w:tr>
      <w:tr w:rsidR="00FA080E" w:rsidRPr="00EE1883" w14:paraId="5D90F083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736D71" w14:textId="77777777" w:rsidR="00FA080E" w:rsidRPr="00EE1883" w:rsidRDefault="00FA080E" w:rsidP="00C7057F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Demogr</w:t>
            </w:r>
            <w:r w:rsidR="00C7057F"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afik bilgiler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57B4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4B16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7BC3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A97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8BA9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79E2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A261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1D75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08302EB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67B7B8" w14:textId="77777777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Tıbbi öykü/ Genel fiziki muayene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D76C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324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E60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7E0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4E93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1F31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60B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EBA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5AF7DBC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7D4CDE" w14:textId="77777777" w:rsidR="00CA39B9" w:rsidRPr="00EE1883" w:rsidRDefault="00CA39B9" w:rsidP="00CA39B9">
            <w:pPr>
              <w:jc w:val="both"/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Mevcut tedaviler (ilaçlar)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BC6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DBB8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032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AD51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B959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324B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5278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9CA9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</w:tr>
      <w:tr w:rsidR="00CA39B9" w:rsidRPr="00EE1883" w14:paraId="3D47417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B76012" w14:textId="77777777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Biyokimya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794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00B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4719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6E44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D48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21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CB4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CF2A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787E8C65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76FCF" w14:textId="77777777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Yaşamsal bulgular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428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EE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188A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C4C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9452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D6EB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DA0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09B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46E75F8B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DCFEBF" w14:textId="77777777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Dahil etme/hariç bırakma kriterleri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A933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CBC4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79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2C1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6C91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BF49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076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95AA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</w:tr>
      <w:tr w:rsidR="00CA39B9" w:rsidRPr="00EE1883" w14:paraId="7D0097AC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4935F7" w14:textId="77777777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Gebelik testi (serum / idrar)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01F2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8A1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5547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36F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A2F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A3F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C96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1EA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</w:tr>
      <w:tr w:rsidR="00CA39B9" w:rsidRPr="00EE1883" w14:paraId="1AD743BA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7ABBB" w14:textId="77777777" w:rsidR="00CA39B9" w:rsidRPr="00EE1883" w:rsidRDefault="00CA39B9" w:rsidP="00CA39B9">
            <w:pPr>
              <w:rPr>
                <w:rFonts w:ascii="Trebuchet MS" w:hAnsi="Trebuchet MS" w:cs="Traditional Arabic"/>
                <w:color w:val="0000FF"/>
                <w:sz w:val="18"/>
                <w:szCs w:val="20"/>
                <w:u w:val="single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Randomizasyon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DD5A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BD49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4918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2B08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C1ED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69C6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D879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8A6D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</w:tr>
      <w:tr w:rsidR="00CA39B9" w:rsidRPr="00EE1883" w14:paraId="212138E2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4DFF06" w14:textId="77777777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Doz günlü</w:t>
            </w:r>
            <w:r w:rsidRPr="00EE1883">
              <w:rPr>
                <w:rFonts w:ascii="Trebuchet MS" w:hAnsi="Trebuchet MS"/>
                <w:color w:val="000000" w:themeColor="text1"/>
                <w:sz w:val="18"/>
                <w:szCs w:val="20"/>
              </w:rPr>
              <w:t>ğ</w:t>
            </w: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 xml:space="preserve">ü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7BD1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DAF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E6AF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A5AF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09CF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1EDF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0E3A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B046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</w:tr>
      <w:tr w:rsidR="00CA39B9" w:rsidRPr="00EE1883" w14:paraId="0FCB86DE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900C92" w14:textId="77777777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Advers Olay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080B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6103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BA2F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6DED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D033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09B9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C5D7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576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005962E6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01B291" w14:textId="77777777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E</w:t>
            </w:r>
            <w:r w:rsidRPr="00EE1883">
              <w:rPr>
                <w:rFonts w:ascii="Trebuchet MS" w:hAnsi="Trebuchet MS"/>
                <w:color w:val="000000" w:themeColor="text1"/>
                <w:sz w:val="18"/>
                <w:szCs w:val="20"/>
              </w:rPr>
              <w:t>ş</w:t>
            </w: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lik Eden Tedavi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15D3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45DA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7BF5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55F2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D23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EAF5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7A91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E40B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14682A41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33D06C" w14:textId="77777777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Farmakokinetik örnek alma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81EC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15E9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620A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DDAC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C044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ADB2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59F5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F31B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</w:tr>
    </w:tbl>
    <w:p w14:paraId="7B29B21D" w14:textId="77777777" w:rsidR="00156809" w:rsidRDefault="00156809">
      <w:pPr>
        <w:rPr>
          <w:rFonts w:ascii="Arial" w:hAnsi="Arial" w:cs="Arial"/>
          <w:b/>
          <w:noProof/>
          <w:sz w:val="26"/>
          <w:szCs w:val="26"/>
        </w:rPr>
      </w:pPr>
    </w:p>
    <w:p w14:paraId="09A2ECB6" w14:textId="77777777" w:rsidR="00515CB2" w:rsidRDefault="00515CB2" w:rsidP="00515CB2">
      <w:pPr>
        <w:pStyle w:val="ListeParagraf"/>
        <w:ind w:left="284"/>
        <w:rPr>
          <w:rFonts w:ascii="Segoe UI" w:hAnsi="Segoe UI" w:cs="Segoe UI"/>
          <w:noProof/>
          <w:sz w:val="20"/>
          <w:szCs w:val="20"/>
        </w:rPr>
        <w:sectPr w:rsidR="00515CB2" w:rsidSect="006B41AB">
          <w:headerReference w:type="default" r:id="rId13"/>
          <w:footerReference w:type="default" r:id="rId14"/>
          <w:pgSz w:w="16838" w:h="11906" w:orient="landscape"/>
          <w:pgMar w:top="1134" w:right="1134" w:bottom="1134" w:left="1393" w:header="851" w:footer="549" w:gutter="0"/>
          <w:cols w:space="708"/>
          <w:docGrid w:linePitch="360"/>
        </w:sect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7"/>
        <w:gridCol w:w="6945"/>
      </w:tblGrid>
      <w:tr w:rsidR="000F3B59" w:rsidRPr="00790F06" w14:paraId="56FF8048" w14:textId="77777777" w:rsidTr="000F3B59">
        <w:trPr>
          <w:trHeight w:val="454"/>
        </w:trPr>
        <w:tc>
          <w:tcPr>
            <w:tcW w:w="9736" w:type="dxa"/>
            <w:gridSpan w:val="4"/>
            <w:shd w:val="clear" w:color="auto" w:fill="000000" w:themeFill="text1"/>
            <w:vAlign w:val="center"/>
          </w:tcPr>
          <w:p w14:paraId="4A5FC46E" w14:textId="77777777" w:rsidR="000F3B59" w:rsidRPr="00AD2BE8" w:rsidRDefault="000F3B59" w:rsidP="000F3B59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ETİK KURUL BİLGİLERİ</w:t>
            </w:r>
          </w:p>
        </w:tc>
      </w:tr>
      <w:tr w:rsidR="00743FFB" w:rsidRPr="00790F06" w14:paraId="05BA7234" w14:textId="77777777" w:rsidTr="00887323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22E93F92" w14:textId="77777777" w:rsidR="00743FFB" w:rsidRPr="00B60BB3" w:rsidRDefault="00000000" w:rsidP="00D50D64">
            <w:pPr>
              <w:spacing w:before="80" w:after="80"/>
              <w:jc w:val="center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12439207"/>
              </w:sdtPr>
              <w:sdtContent>
                <w:r w:rsidR="00743FFB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9388FB7" w14:textId="77777777" w:rsidR="00743FFB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aştırmaya </w:t>
            </w:r>
            <w:r w:rsidR="00E2765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ait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</w:t>
            </w: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tik kurul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tarafından </w:t>
            </w: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daha önce verilmiş </w:t>
            </w:r>
            <w:proofErr w:type="spellStart"/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red</w:t>
            </w:r>
            <w:proofErr w:type="spellEnd"/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kararı var</w:t>
            </w:r>
          </w:p>
          <w:p w14:paraId="39EE4ADA" w14:textId="77777777" w:rsidR="00743FFB" w:rsidRPr="00B60BB3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743FFB" w:rsidRPr="00790F06" w14:paraId="66346606" w14:textId="77777777" w:rsidTr="00887323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5CBBE2AC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EF3B9A7" w14:textId="77777777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725F4FD" w14:textId="77777777" w:rsidR="00743FFB" w:rsidRPr="00D50D64" w:rsidRDefault="00324D50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743FFB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6667FFF4" w14:textId="77777777" w:rsidTr="00887323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033AE566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57F3F24" w14:textId="77777777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DA60DAF" w14:textId="77777777" w:rsidR="00743FFB" w:rsidRPr="00D50D64" w:rsidRDefault="00324D50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743FFB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320F3C50" w14:textId="77777777" w:rsidTr="005D2356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3ED31B44" w14:textId="77777777" w:rsidR="00743FFB" w:rsidRDefault="00743FFB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3C9E18F" w14:textId="77777777" w:rsidR="00743FFB" w:rsidRDefault="00743FFB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Karar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2DF0D55" w14:textId="77777777" w:rsidR="00743FFB" w:rsidRPr="00DA61BC" w:rsidRDefault="00324D50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743FFB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72BFDAA8" w14:textId="77777777" w:rsidTr="00BD7AEE">
        <w:trPr>
          <w:trHeight w:val="454"/>
        </w:trPr>
        <w:tc>
          <w:tcPr>
            <w:tcW w:w="9736" w:type="dxa"/>
            <w:gridSpan w:val="4"/>
            <w:tcBorders>
              <w:bottom w:val="single" w:sz="8" w:space="0" w:color="808080" w:themeColor="background1" w:themeShade="80"/>
            </w:tcBorders>
            <w:shd w:val="clear" w:color="auto" w:fill="EDF1F9"/>
            <w:vAlign w:val="center"/>
          </w:tcPr>
          <w:p w14:paraId="0D899904" w14:textId="77777777" w:rsidR="00B738F4" w:rsidRPr="00B60BB3" w:rsidRDefault="00B738F4" w:rsidP="00B738F4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B738F4" w:rsidRPr="00790F06" w14:paraId="1BB11174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453465AD" w14:textId="77777777" w:rsidR="00B738F4" w:rsidRPr="00376256" w:rsidRDefault="00000000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</w:sdtPr>
              <w:sdtContent>
                <w:r w:rsidR="00B738F4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14:paraId="062D876D" w14:textId="77777777" w:rsidR="00B738F4" w:rsidRPr="00681526" w:rsidRDefault="00B738F4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Araştırmada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onayı</w:t>
            </w: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için etik kurul başvurusu yapıldı</w:t>
            </w:r>
          </w:p>
        </w:tc>
      </w:tr>
      <w:tr w:rsidR="00B738F4" w:rsidRPr="00790F06" w14:paraId="66E1A509" w14:textId="77777777" w:rsidTr="000F3B5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72F75319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53BDC9F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7012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348B8106" w14:textId="77777777" w:rsidR="00B738F4" w:rsidRPr="00BE7878" w:rsidRDefault="00324D50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B738F4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450C8743" w14:textId="77777777" w:rsidTr="000F3B59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9852CA6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50EC91B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7012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2345BA65" w14:textId="77777777" w:rsidR="00B738F4" w:rsidRPr="00DA61BC" w:rsidRDefault="00324D50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B738F4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5EFBC8EF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0CADF5A0" w14:textId="77777777" w:rsidR="00DD38C1" w:rsidRPr="00376256" w:rsidRDefault="00000000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</w:sdtPr>
              <w:sdtContent>
                <w:r w:rsidR="00DD38C1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vAlign w:val="center"/>
          </w:tcPr>
          <w:p w14:paraId="08B4BE44" w14:textId="77777777" w:rsidR="00DD38C1" w:rsidRDefault="00DD38C1" w:rsidP="00B738F4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ya ait </w:t>
            </w: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etik kurul onayı var</w:t>
            </w:r>
          </w:p>
          <w:p w14:paraId="18F3E097" w14:textId="77777777" w:rsidR="00DD38C1" w:rsidRPr="00681526" w:rsidRDefault="00DD38C1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DD38C1" w:rsidRPr="00790F06" w14:paraId="3D481591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7C586EFC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7A6A48B" w14:textId="777777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vAlign w:val="center"/>
          </w:tcPr>
          <w:p w14:paraId="7F035104" w14:textId="77777777" w:rsidR="00DD38C1" w:rsidRPr="00681526" w:rsidRDefault="00324D50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DD38C1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396F60B1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1170331F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1865DEC4" w14:textId="777777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vAlign w:val="center"/>
          </w:tcPr>
          <w:p w14:paraId="171FC904" w14:textId="77777777" w:rsidR="00DD38C1" w:rsidRPr="00681526" w:rsidRDefault="00324D50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DD38C1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6CB2BB28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00DD2FA9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407A1334" w14:textId="777777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Karar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45" w:type="dxa"/>
            <w:vAlign w:val="center"/>
          </w:tcPr>
          <w:p w14:paraId="263F7D32" w14:textId="77777777" w:rsidR="00DD38C1" w:rsidRPr="00681526" w:rsidRDefault="00324D50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DD38C1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1FC2DF20" w14:textId="77777777" w:rsidR="000F3B59" w:rsidRPr="00BC7501" w:rsidRDefault="000F3B59" w:rsidP="00BC7501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28432A" w:rsidRPr="00790F06" w14:paraId="3B0658CE" w14:textId="77777777" w:rsidTr="0028432A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1F69031" w14:textId="77777777" w:rsidR="0028432A" w:rsidRPr="00AD2BE8" w:rsidRDefault="0028432A" w:rsidP="0028432A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28432A" w:rsidRPr="00790F06" w14:paraId="251AFC3B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D89A8BB" w14:textId="77777777" w:rsidR="0028432A" w:rsidRPr="00AE0096" w:rsidRDefault="0028432A" w:rsidP="000F0E22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28432A" w:rsidRPr="00790F06" w14:paraId="3D3B6B8C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74B254C" w14:textId="77777777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pro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tokolü</w:t>
            </w:r>
          </w:p>
          <w:p w14:paraId="38E2A17D" w14:textId="77777777" w:rsidR="005239BE" w:rsidRPr="005239BE" w:rsidRDefault="00707B07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rotokol imza sayfası</w:t>
            </w:r>
          </w:p>
          <w:p w14:paraId="6959F9D2" w14:textId="77777777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Bilgilendirilmiş gönüllü olur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(BGOF)</w:t>
            </w:r>
          </w:p>
          <w:p w14:paraId="3BD1DD15" w14:textId="77777777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 broşürü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(AB)</w:t>
            </w:r>
          </w:p>
          <w:p w14:paraId="7D1B48C4" w14:textId="77777777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Olgu rapor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(ORF) </w:t>
            </w:r>
          </w:p>
          <w:p w14:paraId="1AC374C0" w14:textId="77777777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Sigorta </w:t>
            </w:r>
            <w:r w:rsidR="00E64E8A">
              <w:rPr>
                <w:rFonts w:ascii="Segoe UI" w:hAnsi="Segoe UI" w:cs="Segoe UI"/>
                <w:color w:val="000000"/>
                <w:sz w:val="20"/>
                <w:szCs w:val="20"/>
              </w:rPr>
              <w:t>belgeleri</w:t>
            </w:r>
          </w:p>
          <w:p w14:paraId="5762B2CE" w14:textId="77777777" w:rsidR="005239BE" w:rsidRPr="005239BE" w:rsidRDefault="002E5836" w:rsidP="002E5836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gramStart"/>
            <w:r w:rsidR="00992B69" w:rsidRPr="002E5836">
              <w:rPr>
                <w:rFonts w:ascii="Segoe UI" w:hAnsi="Segoe UI" w:cs="Segoe UI"/>
                <w:color w:val="000000"/>
                <w:sz w:val="20"/>
                <w:szCs w:val="20"/>
              </w:rPr>
              <w:t>sigorta</w:t>
            </w:r>
            <w:proofErr w:type="gramEnd"/>
            <w:r w:rsidR="00992B69" w:rsidRPr="002E583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sertifikası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s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igorta poliçesi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sigorta zeyilnameleri, poliçe g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enel ve özel şartlar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ı)</w:t>
            </w:r>
          </w:p>
          <w:p w14:paraId="00726680" w14:textId="77777777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3FD2F1ED" w14:textId="77777777" w:rsidR="00391824" w:rsidRDefault="005239BE" w:rsidP="00B13414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Özgeçmişler</w:t>
            </w:r>
          </w:p>
          <w:p w14:paraId="1A97D822" w14:textId="77777777" w:rsidR="005239BE" w:rsidRPr="00B13414" w:rsidRDefault="00992B69" w:rsidP="00391824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="00391824">
              <w:rPr>
                <w:rFonts w:ascii="Segoe UI" w:hAnsi="Segoe UI" w:cs="Segoe UI"/>
                <w:color w:val="000000"/>
                <w:sz w:val="20"/>
                <w:szCs w:val="20"/>
              </w:rPr>
              <w:t>orumlu</w:t>
            </w:r>
            <w:proofErr w:type="gramEnd"/>
            <w:r w:rsidR="003918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araştırmacılara ait</w:t>
            </w:r>
            <w:r w:rsidR="005239BE" w:rsidRPr="00B1341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4E4B56C9" w14:textId="77777777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belgeleri</w:t>
            </w:r>
          </w:p>
          <w:p w14:paraId="3B4D2CF8" w14:textId="77777777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ekibi dokümanları</w:t>
            </w:r>
          </w:p>
          <w:p w14:paraId="1AC2F8AB" w14:textId="77777777" w:rsidR="005239BE" w:rsidRPr="000B3172" w:rsidRDefault="000B3172" w:rsidP="000B317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gramStart"/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uygulama</w:t>
            </w:r>
            <w:proofErr w:type="gramEnd"/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talimatları, b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ilgilendirme metinleri, d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oktor mektupları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gibi s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>adece araştırma ekibinin kullandığı veya araştırma ekibini bilgilendi</w:t>
            </w:r>
            <w:r w:rsidR="00D72895">
              <w:rPr>
                <w:rFonts w:ascii="Segoe UI" w:hAnsi="Segoe UI" w:cs="Segoe UI"/>
                <w:color w:val="000000"/>
                <w:sz w:val="20"/>
                <w:szCs w:val="20"/>
              </w:rPr>
              <w:t>rmede kullanılan tüm dokümanlar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44CA720A" w14:textId="77777777" w:rsidR="005239BE" w:rsidRPr="005239BE" w:rsidRDefault="003411C1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dokümanları</w:t>
            </w:r>
          </w:p>
          <w:p w14:paraId="2585D322" w14:textId="77777777" w:rsidR="005239BE" w:rsidRPr="00840E10" w:rsidRDefault="00840E10" w:rsidP="00840E1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(</w:t>
            </w:r>
            <w:proofErr w:type="gramStart"/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hasta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kartı, h</w:t>
            </w:r>
            <w:r w:rsidR="005239BE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asta günlüğü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nket, kullanma talimatları, uygulama talimatl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arı, bilgilendirme metinleri, poster, broşür, g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önüllülere verilecek olan materyaller (elektron</w:t>
            </w:r>
            <w:r w:rsidR="00E61987">
              <w:rPr>
                <w:rFonts w:ascii="Segoe UI" w:hAnsi="Segoe UI" w:cs="Segoe UI"/>
                <w:color w:val="000000"/>
                <w:sz w:val="20"/>
                <w:szCs w:val="20"/>
              </w:rPr>
              <w:t>ik günlük, soğutucu çanta vb.) i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çin kullanım amaçlarını açıklayan bilgi dokümanları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gibi)</w:t>
            </w:r>
          </w:p>
          <w:p w14:paraId="1A018F9A" w14:textId="77777777" w:rsidR="005239BE" w:rsidRPr="00A7547D" w:rsidRDefault="00A7547D" w:rsidP="0088732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Etik kurul kararı (aslı ve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</w:t>
            </w:r>
            <w:r w:rsidR="005239BE"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="006B69E9"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>lı gibidir onaylı örneği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48EECF07" w14:textId="77777777" w:rsid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 dosyası (gerekli ise)</w:t>
            </w:r>
          </w:p>
          <w:p w14:paraId="0C890F58" w14:textId="77777777" w:rsidR="00717502" w:rsidRPr="00055ADE" w:rsidRDefault="00717502" w:rsidP="00055AD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İyi </w:t>
            </w:r>
            <w:r w:rsidRPr="00717502">
              <w:rPr>
                <w:rFonts w:ascii="Segoe UI" w:hAnsi="Segoe UI" w:cs="Segoe UI"/>
                <w:color w:val="000000"/>
                <w:sz w:val="20"/>
                <w:szCs w:val="20"/>
              </w:rPr>
              <w:t>İmalat Uygulamaları (İİU/GMP) Sertifikası/Belgesi</w:t>
            </w:r>
          </w:p>
          <w:p w14:paraId="011E679B" w14:textId="77777777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akademik amaçlı ise; araştırmanın akademik amaçlı olduğuna dair başvuru sahibi dışında yetkili bir kişi tarafından onaylanan ıslak imzalı belge</w:t>
            </w:r>
          </w:p>
          <w:p w14:paraId="06796779" w14:textId="77777777" w:rsidR="005239BE" w:rsidRPr="00F61D79" w:rsidRDefault="005239BE" w:rsidP="00F61D79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61D7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Sadece biyoyararlanım/biyoeşdeğerlik çalışmaları için;</w:t>
            </w:r>
          </w:p>
          <w:p w14:paraId="7A834F57" w14:textId="77777777" w:rsid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 ürünü ve referans ürünün/ürünlerin temin belgesi </w:t>
            </w:r>
          </w:p>
          <w:p w14:paraId="1A87C5C2" w14:textId="77777777" w:rsidR="005B0CB8" w:rsidRPr="005239BE" w:rsidRDefault="005B0CB8" w:rsidP="005B0CB8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gramStart"/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Pr="005B0CB8">
              <w:rPr>
                <w:rFonts w:ascii="Segoe UI" w:hAnsi="Segoe UI" w:cs="Segoe UI"/>
                <w:color w:val="000000"/>
                <w:sz w:val="20"/>
                <w:szCs w:val="20"/>
              </w:rPr>
              <w:t>eri</w:t>
            </w:r>
            <w:proofErr w:type="gramEnd"/>
            <w:r w:rsidRPr="005B0CB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numarası ve son kullanma tarihinin yer aldığı fatura/ambalaj fotokopisi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65BA7585" w14:textId="77777777" w:rsidR="005239BE" w:rsidRPr="00603B44" w:rsidRDefault="005239BE" w:rsidP="00603B44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ürününe ait analiz sertifikası</w:t>
            </w:r>
          </w:p>
        </w:tc>
      </w:tr>
    </w:tbl>
    <w:p w14:paraId="2B99B9D8" w14:textId="77777777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B33595" w:rsidRPr="00790F06" w14:paraId="6F48B673" w14:textId="77777777" w:rsidTr="00B33595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437B6118" w14:textId="77777777" w:rsidR="00B33595" w:rsidRPr="00AD2BE8" w:rsidRDefault="00B33595" w:rsidP="00B33595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FİZİKİ OLARAK SUNULMASI GEREKEN BELGELER </w:t>
            </w:r>
          </w:p>
        </w:tc>
      </w:tr>
      <w:tr w:rsidR="00B33595" w:rsidRPr="00790F06" w14:paraId="1908652D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38C46B9" w14:textId="77777777" w:rsidR="00B33595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geçerlidir. </w:t>
            </w:r>
          </w:p>
          <w:p w14:paraId="4782053E" w14:textId="77777777" w:rsidR="00B33595" w:rsidRPr="009D0F22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sadece Elektronik Başvuru Sistemi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sunulur.F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iziksel</w:t>
            </w:r>
            <w:proofErr w:type="spellEnd"/>
            <w:proofErr w:type="gramEnd"/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olarak sunulması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Kurumun evr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620FF3CA" w14:textId="77777777" w:rsidR="00B33595" w:rsidRPr="00F97A05" w:rsidRDefault="00B33595" w:rsidP="000F0E22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 tüm belgeler fiziki olarak sunulmalıdır.</w:t>
            </w:r>
          </w:p>
        </w:tc>
      </w:tr>
      <w:tr w:rsidR="00B33595" w:rsidRPr="00790F06" w14:paraId="22025FF4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21E2C30" w14:textId="77777777" w:rsidR="00B33595" w:rsidRPr="008E5E01" w:rsidRDefault="00B33595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sunulması gerekmektedir. </w:t>
            </w:r>
          </w:p>
          <w:p w14:paraId="0A921A29" w14:textId="77777777" w:rsidR="00B33595" w:rsidRPr="006970AF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B33595" w:rsidRPr="00790F06" w14:paraId="04C537F3" w14:textId="77777777" w:rsidTr="00B33595">
        <w:trPr>
          <w:trHeight w:val="454"/>
        </w:trPr>
        <w:tc>
          <w:tcPr>
            <w:tcW w:w="9736" w:type="dxa"/>
            <w:shd w:val="clear" w:color="auto" w:fill="auto"/>
            <w:vAlign w:val="center"/>
          </w:tcPr>
          <w:p w14:paraId="5027CAF0" w14:textId="77777777" w:rsidR="00B33595" w:rsidRPr="008E5E01" w:rsidRDefault="00B33595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</w:t>
            </w:r>
            <w:r w:rsidR="007C4ED3">
              <w:rPr>
                <w:rFonts w:ascii="Segoe UI" w:hAnsi="Segoe UI" w:cs="Segoe UI"/>
                <w:color w:val="000000"/>
                <w:sz w:val="20"/>
                <w:szCs w:val="20"/>
              </w:rPr>
              <w:t>esastır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  <w:r w:rsidRPr="007511D6">
              <w:rPr>
                <w:rFonts w:ascii="Segoe UI" w:hAnsi="Segoe UI" w:cs="Segoe UI"/>
                <w:color w:val="000000"/>
                <w:sz w:val="20"/>
                <w:szCs w:val="20"/>
                <w:u w:val="single"/>
              </w:rPr>
              <w:t>Ancak bu belgelerin elektronik imzalı olarak sunulamaması durumunda ıslak imzalı halleri fiziksel olarak sunulabilir.</w:t>
            </w:r>
          </w:p>
          <w:p w14:paraId="21A134FA" w14:textId="77777777" w:rsidR="008C7FE9" w:rsidRPr="006970AF" w:rsidRDefault="008C7FE9" w:rsidP="008C7FE9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407A21DA" w14:textId="77777777" w:rsidR="008C7FE9" w:rsidRPr="006970AF" w:rsidRDefault="008C7FE9" w:rsidP="008C7FE9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Sigorta belgeleri</w:t>
            </w:r>
          </w:p>
          <w:p w14:paraId="28718987" w14:textId="77777777" w:rsidR="008C7FE9" w:rsidRDefault="008C7FE9" w:rsidP="008C7FE9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14:paraId="26B5D803" w14:textId="77777777" w:rsidR="00B33595" w:rsidRPr="00CC6D12" w:rsidRDefault="00B33595" w:rsidP="008C7FE9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14:paraId="292CA802" w14:textId="77777777" w:rsidR="00B33595" w:rsidRPr="00CC6D12" w:rsidRDefault="00B33595" w:rsidP="008C7FE9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14:paraId="3136220E" w14:textId="77777777" w:rsidR="00B33595" w:rsidRPr="006970AF" w:rsidRDefault="00767188" w:rsidP="008C7FE9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</w:t>
            </w:r>
            <w:r w:rsidR="002400F3">
              <w:rPr>
                <w:rFonts w:ascii="Segoe UI" w:hAnsi="Segoe UI" w:cs="Segoe UI"/>
                <w:color w:val="000000"/>
                <w:sz w:val="20"/>
                <w:szCs w:val="20"/>
              </w:rPr>
              <w:t>nın</w:t>
            </w: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olduğuna dair belge</w:t>
            </w:r>
          </w:p>
        </w:tc>
      </w:tr>
    </w:tbl>
    <w:p w14:paraId="1D0015FC" w14:textId="77777777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587"/>
      </w:tblGrid>
      <w:tr w:rsidR="00CA01D8" w:rsidRPr="00790F06" w14:paraId="7A002B74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27581A92" w14:textId="77777777" w:rsidR="00CA01D8" w:rsidRPr="00AD2BE8" w:rsidRDefault="00CA01D8" w:rsidP="00CA01D8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BAŞVURU SAHİBİNİN İMZASI </w:t>
            </w:r>
          </w:p>
        </w:tc>
      </w:tr>
      <w:tr w:rsidR="00CA01D8" w:rsidRPr="00790F06" w14:paraId="2609D017" w14:textId="77777777" w:rsidTr="00CA01D8">
        <w:trPr>
          <w:trHeight w:val="454"/>
        </w:trPr>
        <w:tc>
          <w:tcPr>
            <w:tcW w:w="9736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38FE7DD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başvuru formu elektronik olarak imzalanmalıdır.</w:t>
            </w:r>
          </w:p>
          <w:p w14:paraId="72BF0AAF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imza sahibi olmayan gerçek kişilerin başvuru formunu ıslak imzalı olarak göndermeleri gerekmektedir.</w:t>
            </w:r>
          </w:p>
        </w:tc>
      </w:tr>
      <w:tr w:rsidR="00CA01D8" w:rsidRPr="00790F06" w14:paraId="06312EDF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6180C736" w14:textId="77777777" w:rsidR="00CA01D8" w:rsidRPr="00632A1F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2467600D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Başvuru dosyasına eklenen tüm </w:t>
            </w:r>
            <w:proofErr w:type="gramStart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dokümanların</w:t>
            </w:r>
            <w:proofErr w:type="gramEnd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aslı ile birebir aynı olduğunu, </w:t>
            </w:r>
          </w:p>
          <w:p w14:paraId="2CDC88B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2376DFCE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Araştırmanınprotokole</w:t>
            </w:r>
            <w:proofErr w:type="spellEnd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, ilgili mevzuata, güncel Helsinki Bildirgesi ve iyi klinik uygulamaları ilkelerine uygun olarak gerçekleştirileceğini,</w:t>
            </w:r>
          </w:p>
          <w:p w14:paraId="2274A234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ürününün (plasebo dâhil) İyi İmalat Uygulamaları (İİU) kurallarına uygun olarak üretildiğini,</w:t>
            </w:r>
          </w:p>
          <w:p w14:paraId="6F7F597D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Araştırma ürününe (plasebo dâhil) ait Türkçe etiket örneğinin İyi İmalat Uygulamaları (İİU) kılavuzuna uygun olarak hazırlandığını,</w:t>
            </w:r>
          </w:p>
          <w:p w14:paraId="0398FDE2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Araştırmaekibinin</w:t>
            </w:r>
            <w:proofErr w:type="spellEnd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(laboratuvar ekibi, araştırma hemşiresi, araştırma eczacısı vb. dâhil) araştırma hakkında bilgilendirdiğini,</w:t>
            </w:r>
          </w:p>
          <w:p w14:paraId="1F50891E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Önerilen klinik araştırmanın gerçekleştirilebilir nitelikte olduğunu,</w:t>
            </w:r>
          </w:p>
          <w:p w14:paraId="6FA8F858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Araştırmabaşvurusunun</w:t>
            </w:r>
            <w:proofErr w:type="spellEnd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ilgili Yönetmelik kapsamında kurulan etik kurullardan, aynı anda birden fazlasına yapılmadığını,</w:t>
            </w:r>
          </w:p>
          <w:p w14:paraId="404C4DDE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Araştırmayaait</w:t>
            </w:r>
            <w:proofErr w:type="spellEnd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ilerlemenin asgari yıllık olarak (yıllık bildirim formu ile) bildirileceğini,</w:t>
            </w:r>
          </w:p>
          <w:p w14:paraId="4A5407E7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Ciddi advers olaylara/reaksiyonlara ilişkin raporlar ile periyodik güvenlilik raporlarının mevzuatta belirtilen sürelere uygun şekilde sunulacağını,</w:t>
            </w:r>
          </w:p>
          <w:p w14:paraId="14C002FC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Kişisel verilerin gizliliğine riayet edilmek kaydıyla araştırmanın kamuya açık bir veri tabanına kaydedildiğini,</w:t>
            </w:r>
          </w:p>
          <w:p w14:paraId="253F3DC3" w14:textId="77777777" w:rsidR="00CA01D8" w:rsidRPr="00B8255D" w:rsidRDefault="00CA01D8" w:rsidP="00CA01D8">
            <w:pPr>
              <w:pStyle w:val="ListeParagraf"/>
              <w:numPr>
                <w:ilvl w:val="0"/>
                <w:numId w:val="39"/>
              </w:numPr>
              <w:spacing w:before="80" w:after="80"/>
              <w:contextualSpacing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sona erdikten sonra (uluslararası bir araştırma ise, bütün ülkelerde), 1 (bir) yıllık azami süre içerisinde sonuç raporu özetinin bir kopyasını sunulacağını kabul ve taahhüt ederim.</w:t>
            </w:r>
          </w:p>
        </w:tc>
      </w:tr>
      <w:tr w:rsidR="00CA01D8" w:rsidRPr="00790F06" w14:paraId="1033C354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27DFCA00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4F552330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39A8E1D4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2CD92DA8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22B94C17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0CC03358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EEC42D5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68CC9D6C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26108800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447E7B27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43476C3F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792080AD" w14:textId="77777777" w:rsidTr="00EB1C13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3E3D0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587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5B8AF0D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6EF56FD2" w14:textId="77777777" w:rsidR="00CA01D8" w:rsidRDefault="00CA01D8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CA01D8" w:rsidSect="00515CB2">
      <w:pgSz w:w="11906" w:h="16838"/>
      <w:pgMar w:top="1134" w:right="1134" w:bottom="1393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CF92" w14:textId="77777777" w:rsidR="00DD04F9" w:rsidRDefault="00DD04F9">
      <w:r>
        <w:separator/>
      </w:r>
    </w:p>
  </w:endnote>
  <w:endnote w:type="continuationSeparator" w:id="0">
    <w:p w14:paraId="462FD827" w14:textId="77777777" w:rsidR="00DD04F9" w:rsidRDefault="00DD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1B88" w14:textId="77777777" w:rsidR="007268CE" w:rsidRDefault="00324D50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268C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280FF02" w14:textId="77777777" w:rsidR="007268CE" w:rsidRDefault="007268CE">
    <w:pPr>
      <w:pStyle w:val="AltBilgi"/>
      <w:ind w:right="360"/>
    </w:pPr>
  </w:p>
  <w:p w14:paraId="49C3B7F5" w14:textId="77777777" w:rsidR="007268CE" w:rsidRDefault="007268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7268CE" w:rsidRPr="0028286B" w14:paraId="7991671B" w14:textId="77777777" w:rsidTr="00FD7594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9E9A86A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3EED3EF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1C45411B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7DF7503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298C384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Sayfa</w:t>
          </w:r>
        </w:p>
      </w:tc>
    </w:tr>
    <w:tr w:rsidR="007268CE" w:rsidRPr="0028286B" w14:paraId="58C44E5B" w14:textId="77777777" w:rsidTr="00FD7594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5A2D73F0" w14:textId="77777777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FF35F9">
            <w:rPr>
              <w:rFonts w:ascii="Tahoma" w:hAnsi="Tahoma" w:cs="Tahoma"/>
              <w:sz w:val="16"/>
              <w:szCs w:val="16"/>
              <w:lang w:val="tr-TR"/>
            </w:rPr>
            <w:t>KAD-FR-01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CC5A537" w14:textId="77777777" w:rsidR="007268CE" w:rsidRPr="0028286B" w:rsidRDefault="0017764C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6806EB">
            <w:rPr>
              <w:rFonts w:ascii="Tahoma" w:hAnsi="Tahoma" w:cs="Tahoma"/>
              <w:sz w:val="16"/>
              <w:szCs w:val="16"/>
              <w:lang w:val="tr-TR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655FFF74" w14:textId="77777777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ED7E221" w14:textId="77777777" w:rsidR="007268CE" w:rsidRPr="0028286B" w:rsidRDefault="006C7FB8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B0ACF6D" w14:textId="77777777" w:rsidR="007268CE" w:rsidRPr="0028286B" w:rsidRDefault="00324D50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="007268CE"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82BE6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8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="007268CE"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="007268CE"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82BE6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7DFED704" w14:textId="77777777" w:rsidR="005E409F" w:rsidRPr="00C05260" w:rsidRDefault="005E409F" w:rsidP="006B7E15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9BE2" w14:textId="77777777" w:rsidR="007268CE" w:rsidRDefault="007268CE"/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7268CE" w:rsidRPr="0028286B" w14:paraId="03AD6E74" w14:textId="77777777" w:rsidTr="006B7E15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520F1AA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BE3C1F3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6B947425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938ACCC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E49E39A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Sayfa</w:t>
          </w:r>
        </w:p>
      </w:tc>
    </w:tr>
    <w:tr w:rsidR="007268CE" w:rsidRPr="0028286B" w14:paraId="65CD6DB0" w14:textId="77777777" w:rsidTr="006B7E15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2F731402" w14:textId="77777777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FF35F9">
            <w:rPr>
              <w:rFonts w:ascii="Tahoma" w:hAnsi="Tahoma" w:cs="Tahoma"/>
              <w:sz w:val="16"/>
              <w:szCs w:val="16"/>
              <w:lang w:val="tr-TR"/>
            </w:rPr>
            <w:t>KAD-FR-01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6CD36F95" w14:textId="77777777" w:rsidR="007268CE" w:rsidRPr="0028286B" w:rsidRDefault="0017764C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6806EB">
            <w:rPr>
              <w:rFonts w:ascii="Tahoma" w:hAnsi="Tahoma" w:cs="Tahoma"/>
              <w:sz w:val="16"/>
              <w:szCs w:val="16"/>
              <w:lang w:val="tr-TR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066CA5B0" w14:textId="77777777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11CFC79" w14:textId="77777777" w:rsidR="007268CE" w:rsidRPr="0028286B" w:rsidRDefault="006C7FB8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00E75E4" w14:textId="77777777" w:rsidR="007268CE" w:rsidRPr="0028286B" w:rsidRDefault="00324D50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="007268CE"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82BE6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="007268CE"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="007268CE"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82BE6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14F5EC2E" w14:textId="77777777" w:rsidR="007268CE" w:rsidRPr="00C05260" w:rsidRDefault="007268CE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  <w:p w14:paraId="39726220" w14:textId="77777777" w:rsidR="007268CE" w:rsidRDefault="00726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3F03" w14:textId="77777777" w:rsidR="00DD04F9" w:rsidRDefault="00DD04F9">
      <w:r>
        <w:separator/>
      </w:r>
    </w:p>
  </w:footnote>
  <w:footnote w:type="continuationSeparator" w:id="0">
    <w:p w14:paraId="0872E783" w14:textId="77777777" w:rsidR="00DD04F9" w:rsidRDefault="00DD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6B31" w14:textId="77777777" w:rsidR="007268CE" w:rsidRPr="00584D7B" w:rsidRDefault="007268CE" w:rsidP="00584D7B">
    <w:pPr>
      <w:pStyle w:val="stBilgi"/>
      <w:jc w:val="right"/>
      <w:rPr>
        <w:color w:val="5B9BD5"/>
      </w:rPr>
    </w:pPr>
  </w:p>
  <w:p w14:paraId="1F5F10B8" w14:textId="77777777" w:rsidR="007268CE" w:rsidRDefault="007268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B185" w14:textId="18C47B41" w:rsidR="007268CE" w:rsidRDefault="0012187C" w:rsidP="0012187C">
    <w:pPr>
      <w:pStyle w:val="stBilgi"/>
      <w:rPr>
        <w:rFonts w:ascii="Segoe UI" w:hAnsi="Segoe UI" w:cs="Segoe UI"/>
        <w:b/>
      </w:rPr>
    </w:pPr>
    <w:r w:rsidRPr="000729ED">
      <w:rPr>
        <w:b/>
        <w:noProof/>
      </w:rPr>
      <w:drawing>
        <wp:inline distT="0" distB="0" distL="0" distR="0" wp14:anchorId="44B91A8B" wp14:editId="1A26461A">
          <wp:extent cx="723900" cy="723900"/>
          <wp:effectExtent l="0" t="0" r="0" b="0"/>
          <wp:docPr id="2" name="Resim 2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56" w:type="dxa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13"/>
      <w:gridCol w:w="2014"/>
      <w:gridCol w:w="2013"/>
      <w:gridCol w:w="2014"/>
      <w:gridCol w:w="1302"/>
    </w:tblGrid>
    <w:tr w:rsidR="00061D30" w:rsidRPr="0012460A" w14:paraId="17CADCE4" w14:textId="77777777" w:rsidTr="00C1492F">
      <w:trPr>
        <w:trHeight w:val="227"/>
      </w:trPr>
      <w:tc>
        <w:tcPr>
          <w:tcW w:w="9356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1E5251E" w14:textId="77777777" w:rsidR="00134933" w:rsidRPr="00382BE6" w:rsidRDefault="00134933" w:rsidP="00134933">
          <w:pPr>
            <w:jc w:val="center"/>
            <w:rPr>
              <w:b/>
              <w:bCs/>
              <w:color w:val="000000"/>
              <w:sz w:val="18"/>
            </w:rPr>
          </w:pPr>
          <w:r w:rsidRPr="00382BE6">
            <w:rPr>
              <w:b/>
              <w:bCs/>
              <w:color w:val="000000"/>
              <w:sz w:val="18"/>
            </w:rPr>
            <w:t>T.C.</w:t>
          </w:r>
        </w:p>
        <w:p w14:paraId="16997284" w14:textId="2E73C601" w:rsidR="00061D30" w:rsidRPr="006E792A" w:rsidRDefault="000075C3" w:rsidP="006E792A">
          <w:pPr>
            <w:jc w:val="center"/>
            <w:rPr>
              <w:b/>
              <w:bCs/>
              <w:color w:val="000000"/>
              <w:sz w:val="20"/>
            </w:rPr>
          </w:pPr>
          <w:r>
            <w:rPr>
              <w:rFonts w:ascii="Segoe UI" w:hAnsi="Segoe UI" w:cs="Segoe UI"/>
              <w:b/>
              <w:sz w:val="18"/>
            </w:rPr>
            <w:t xml:space="preserve">İZMİR BAKIRÇAY ÜNİVERSİTESİ </w:t>
          </w:r>
          <w:r w:rsidR="00061D30" w:rsidRPr="00382BE6">
            <w:rPr>
              <w:rFonts w:ascii="Segoe UI" w:hAnsi="Segoe UI" w:cs="Segoe UI"/>
              <w:b/>
              <w:sz w:val="18"/>
            </w:rPr>
            <w:t xml:space="preserve">KLİNİK ARAŞTIRMALAR </w:t>
          </w:r>
          <w:r w:rsidR="00296080">
            <w:rPr>
              <w:rFonts w:ascii="Segoe UI" w:hAnsi="Segoe UI" w:cs="Segoe UI"/>
              <w:b/>
              <w:sz w:val="18"/>
            </w:rPr>
            <w:t xml:space="preserve">ETİK KURULU </w:t>
          </w:r>
          <w:r w:rsidR="00061D30" w:rsidRPr="00382BE6">
            <w:rPr>
              <w:rFonts w:ascii="Segoe UI" w:hAnsi="Segoe UI" w:cs="Segoe UI"/>
              <w:b/>
              <w:sz w:val="18"/>
            </w:rPr>
            <w:t>BAŞVURU FORMU</w:t>
          </w:r>
        </w:p>
      </w:tc>
    </w:tr>
    <w:tr w:rsidR="00061D30" w:rsidRPr="0028286B" w14:paraId="63F53E61" w14:textId="77777777" w:rsidTr="00C1492F">
      <w:trPr>
        <w:trHeight w:val="227"/>
      </w:trPr>
      <w:tc>
        <w:tcPr>
          <w:tcW w:w="201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C88CD60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 w:rsidRPr="00137AAE">
            <w:rPr>
              <w:rFonts w:ascii="Tahoma" w:hAnsi="Tahoma" w:cs="Tahoma"/>
              <w:b/>
              <w:sz w:val="16"/>
              <w:szCs w:val="16"/>
            </w:rPr>
            <w:t>Doküman</w:t>
          </w:r>
          <w:proofErr w:type="spellEnd"/>
          <w:r w:rsidRPr="00137AAE">
            <w:rPr>
              <w:rFonts w:ascii="Tahoma" w:hAnsi="Tahoma" w:cs="Tahoma"/>
              <w:b/>
              <w:sz w:val="16"/>
              <w:szCs w:val="16"/>
            </w:rPr>
            <w:t xml:space="preserve"> No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073BBEB6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 xml:space="preserve">İlk </w:t>
          </w:r>
          <w:proofErr w:type="spellStart"/>
          <w:r w:rsidRPr="00137AAE">
            <w:rPr>
              <w:rFonts w:ascii="Tahoma" w:hAnsi="Tahoma" w:cs="Tahoma"/>
              <w:b/>
              <w:sz w:val="16"/>
              <w:szCs w:val="16"/>
            </w:rPr>
            <w:t>YayınTarihi</w:t>
          </w:r>
          <w:proofErr w:type="spellEnd"/>
        </w:p>
      </w:tc>
      <w:tc>
        <w:tcPr>
          <w:tcW w:w="201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1A0FEFA3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 w:rsidRPr="00137AAE">
            <w:rPr>
              <w:rFonts w:ascii="Tahoma" w:hAnsi="Tahoma" w:cs="Tahoma"/>
              <w:b/>
              <w:sz w:val="16"/>
              <w:szCs w:val="16"/>
            </w:rPr>
            <w:t>RevizyonTarihi</w:t>
          </w:r>
          <w:proofErr w:type="spellEnd"/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068F76F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 w:rsidRPr="00137AAE">
            <w:rPr>
              <w:rFonts w:ascii="Tahoma" w:hAnsi="Tahoma" w:cs="Tahoma"/>
              <w:b/>
              <w:sz w:val="16"/>
              <w:szCs w:val="16"/>
            </w:rPr>
            <w:t>Revizyon</w:t>
          </w:r>
          <w:proofErr w:type="spellEnd"/>
          <w:r w:rsidRPr="00137AAE">
            <w:rPr>
              <w:rFonts w:ascii="Tahoma" w:hAnsi="Tahoma" w:cs="Tahoma"/>
              <w:b/>
              <w:sz w:val="16"/>
              <w:szCs w:val="16"/>
            </w:rPr>
            <w:t xml:space="preserve"> No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5E95883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  <w:proofErr w:type="spellEnd"/>
        </w:p>
      </w:tc>
    </w:tr>
    <w:tr w:rsidR="00061D30" w:rsidRPr="0028286B" w14:paraId="175740A3" w14:textId="77777777" w:rsidTr="00C1492F">
      <w:trPr>
        <w:trHeight w:val="227"/>
      </w:trPr>
      <w:tc>
        <w:tcPr>
          <w:tcW w:w="2013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5266F032" w14:textId="77777777" w:rsidR="00061D30" w:rsidRPr="0028286B" w:rsidRDefault="00061D30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KAD-FR-01</w:t>
          </w:r>
        </w:p>
      </w:tc>
      <w:tc>
        <w:tcPr>
          <w:tcW w:w="2014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21989A7" w14:textId="77777777" w:rsidR="00061D30" w:rsidRPr="0028286B" w:rsidRDefault="006806EB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6806EB">
            <w:rPr>
              <w:rFonts w:ascii="Tahoma" w:hAnsi="Tahoma" w:cs="Tahoma"/>
              <w:sz w:val="16"/>
              <w:szCs w:val="16"/>
              <w:lang w:val="tr-TR"/>
            </w:rPr>
            <w:t>01.12.2019</w:t>
          </w:r>
        </w:p>
      </w:tc>
      <w:tc>
        <w:tcPr>
          <w:tcW w:w="2013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8C29D31" w14:textId="77777777" w:rsidR="00061D30" w:rsidRPr="0028286B" w:rsidRDefault="00061D30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D152C42" w14:textId="77777777" w:rsidR="00061D30" w:rsidRPr="0028286B" w:rsidRDefault="00061D30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04F9014" w14:textId="77777777" w:rsidR="00061D30" w:rsidRPr="0028286B" w:rsidRDefault="00324D50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="00061D30"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382BE6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="00061D30"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="00061D30"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382BE6">
            <w:rPr>
              <w:rStyle w:val="SayfaNumaras"/>
              <w:rFonts w:ascii="Tahoma" w:hAnsi="Tahoma" w:cs="Tahoma"/>
              <w:noProof/>
              <w:sz w:val="16"/>
              <w:szCs w:val="16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095759E0" w14:textId="77777777" w:rsidR="00961D92" w:rsidRPr="002073B8" w:rsidRDefault="00961D92" w:rsidP="006E792A">
    <w:pPr>
      <w:pStyle w:val="stBilgi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A75E" w14:textId="77777777" w:rsidR="007268CE" w:rsidRDefault="007268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3DC"/>
    <w:multiLevelType w:val="hybridMultilevel"/>
    <w:tmpl w:val="E932B3FA"/>
    <w:lvl w:ilvl="0" w:tplc="3F9C9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C5EBC"/>
    <w:multiLevelType w:val="hybridMultilevel"/>
    <w:tmpl w:val="5CDE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3B13"/>
    <w:multiLevelType w:val="hybridMultilevel"/>
    <w:tmpl w:val="0FAE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334B1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B0D17"/>
    <w:multiLevelType w:val="hybridMultilevel"/>
    <w:tmpl w:val="EA3235D8"/>
    <w:lvl w:ilvl="0" w:tplc="18164C6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D6966"/>
    <w:multiLevelType w:val="hybridMultilevel"/>
    <w:tmpl w:val="79A4F78C"/>
    <w:lvl w:ilvl="0" w:tplc="42C4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6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A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0AC9"/>
    <w:multiLevelType w:val="hybridMultilevel"/>
    <w:tmpl w:val="E9E20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221B4"/>
    <w:multiLevelType w:val="hybridMultilevel"/>
    <w:tmpl w:val="71D8DFB2"/>
    <w:lvl w:ilvl="0" w:tplc="3F9C9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B6F82"/>
    <w:multiLevelType w:val="hybridMultilevel"/>
    <w:tmpl w:val="0794FC3A"/>
    <w:lvl w:ilvl="0" w:tplc="ED72E5B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2938">
    <w:abstractNumId w:val="29"/>
  </w:num>
  <w:num w:numId="2" w16cid:durableId="781992765">
    <w:abstractNumId w:val="4"/>
  </w:num>
  <w:num w:numId="3" w16cid:durableId="1144355129">
    <w:abstractNumId w:val="18"/>
  </w:num>
  <w:num w:numId="4" w16cid:durableId="369843279">
    <w:abstractNumId w:val="33"/>
  </w:num>
  <w:num w:numId="5" w16cid:durableId="472211261">
    <w:abstractNumId w:val="16"/>
  </w:num>
  <w:num w:numId="6" w16cid:durableId="992681960">
    <w:abstractNumId w:val="15"/>
  </w:num>
  <w:num w:numId="7" w16cid:durableId="307056342">
    <w:abstractNumId w:val="38"/>
  </w:num>
  <w:num w:numId="8" w16cid:durableId="1016075767">
    <w:abstractNumId w:val="9"/>
  </w:num>
  <w:num w:numId="9" w16cid:durableId="469631801">
    <w:abstractNumId w:val="25"/>
  </w:num>
  <w:num w:numId="10" w16cid:durableId="140464597">
    <w:abstractNumId w:val="32"/>
  </w:num>
  <w:num w:numId="11" w16cid:durableId="1239052663">
    <w:abstractNumId w:val="12"/>
  </w:num>
  <w:num w:numId="12" w16cid:durableId="127868473">
    <w:abstractNumId w:val="20"/>
  </w:num>
  <w:num w:numId="13" w16cid:durableId="267781924">
    <w:abstractNumId w:val="23"/>
  </w:num>
  <w:num w:numId="14" w16cid:durableId="1639187003">
    <w:abstractNumId w:val="36"/>
  </w:num>
  <w:num w:numId="15" w16cid:durableId="955479002">
    <w:abstractNumId w:val="17"/>
  </w:num>
  <w:num w:numId="16" w16cid:durableId="186918448">
    <w:abstractNumId w:val="11"/>
  </w:num>
  <w:num w:numId="17" w16cid:durableId="1912736635">
    <w:abstractNumId w:val="10"/>
  </w:num>
  <w:num w:numId="18" w16cid:durableId="1323194725">
    <w:abstractNumId w:val="8"/>
  </w:num>
  <w:num w:numId="19" w16cid:durableId="1691879999">
    <w:abstractNumId w:val="24"/>
  </w:num>
  <w:num w:numId="20" w16cid:durableId="1474131931">
    <w:abstractNumId w:val="40"/>
  </w:num>
  <w:num w:numId="21" w16cid:durableId="1732390673">
    <w:abstractNumId w:val="27"/>
  </w:num>
  <w:num w:numId="22" w16cid:durableId="694043626">
    <w:abstractNumId w:val="21"/>
  </w:num>
  <w:num w:numId="23" w16cid:durableId="1098719534">
    <w:abstractNumId w:val="0"/>
  </w:num>
  <w:num w:numId="24" w16cid:durableId="368263590">
    <w:abstractNumId w:val="7"/>
  </w:num>
  <w:num w:numId="25" w16cid:durableId="933828313">
    <w:abstractNumId w:val="19"/>
  </w:num>
  <w:num w:numId="26" w16cid:durableId="1469778615">
    <w:abstractNumId w:val="22"/>
  </w:num>
  <w:num w:numId="27" w16cid:durableId="1133712588">
    <w:abstractNumId w:val="31"/>
  </w:num>
  <w:num w:numId="28" w16cid:durableId="1969971224">
    <w:abstractNumId w:val="35"/>
  </w:num>
  <w:num w:numId="29" w16cid:durableId="2100977465">
    <w:abstractNumId w:val="13"/>
  </w:num>
  <w:num w:numId="30" w16cid:durableId="1792089990">
    <w:abstractNumId w:val="41"/>
  </w:num>
  <w:num w:numId="31" w16cid:durableId="1039740313">
    <w:abstractNumId w:val="28"/>
  </w:num>
  <w:num w:numId="32" w16cid:durableId="415594866">
    <w:abstractNumId w:val="26"/>
  </w:num>
  <w:num w:numId="33" w16cid:durableId="1700811864">
    <w:abstractNumId w:val="2"/>
  </w:num>
  <w:num w:numId="34" w16cid:durableId="1069496800">
    <w:abstractNumId w:val="39"/>
  </w:num>
  <w:num w:numId="35" w16cid:durableId="987512167">
    <w:abstractNumId w:val="37"/>
  </w:num>
  <w:num w:numId="36" w16cid:durableId="1033270347">
    <w:abstractNumId w:val="34"/>
  </w:num>
  <w:num w:numId="37" w16cid:durableId="738481845">
    <w:abstractNumId w:val="30"/>
  </w:num>
  <w:num w:numId="38" w16cid:durableId="876240523">
    <w:abstractNumId w:val="14"/>
  </w:num>
  <w:num w:numId="39" w16cid:durableId="1469280070">
    <w:abstractNumId w:val="6"/>
  </w:num>
  <w:num w:numId="40" w16cid:durableId="846552547">
    <w:abstractNumId w:val="5"/>
  </w:num>
  <w:num w:numId="41" w16cid:durableId="2008240832">
    <w:abstractNumId w:val="3"/>
  </w:num>
  <w:num w:numId="42" w16cid:durableId="80623887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tr-T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250"/>
    <w:rsid w:val="00000A15"/>
    <w:rsid w:val="000017E6"/>
    <w:rsid w:val="00001B2E"/>
    <w:rsid w:val="00002514"/>
    <w:rsid w:val="00002598"/>
    <w:rsid w:val="00002FAA"/>
    <w:rsid w:val="00003B14"/>
    <w:rsid w:val="0000465C"/>
    <w:rsid w:val="00004A04"/>
    <w:rsid w:val="000055B2"/>
    <w:rsid w:val="000075C3"/>
    <w:rsid w:val="000076A2"/>
    <w:rsid w:val="000077B4"/>
    <w:rsid w:val="00010012"/>
    <w:rsid w:val="00010BF2"/>
    <w:rsid w:val="0001235F"/>
    <w:rsid w:val="000127E4"/>
    <w:rsid w:val="00013976"/>
    <w:rsid w:val="000139A6"/>
    <w:rsid w:val="00014D9A"/>
    <w:rsid w:val="00015052"/>
    <w:rsid w:val="00016501"/>
    <w:rsid w:val="0002057F"/>
    <w:rsid w:val="00021527"/>
    <w:rsid w:val="0002212A"/>
    <w:rsid w:val="00022223"/>
    <w:rsid w:val="000228A0"/>
    <w:rsid w:val="00023005"/>
    <w:rsid w:val="000235E4"/>
    <w:rsid w:val="000237CD"/>
    <w:rsid w:val="00023955"/>
    <w:rsid w:val="00023BF6"/>
    <w:rsid w:val="000241D0"/>
    <w:rsid w:val="00024C1F"/>
    <w:rsid w:val="00024C4E"/>
    <w:rsid w:val="00024C9E"/>
    <w:rsid w:val="00025199"/>
    <w:rsid w:val="000258B4"/>
    <w:rsid w:val="00025DE5"/>
    <w:rsid w:val="00026003"/>
    <w:rsid w:val="00026640"/>
    <w:rsid w:val="00026E74"/>
    <w:rsid w:val="00030DCB"/>
    <w:rsid w:val="00031079"/>
    <w:rsid w:val="00032B91"/>
    <w:rsid w:val="000337E7"/>
    <w:rsid w:val="00033C75"/>
    <w:rsid w:val="00034171"/>
    <w:rsid w:val="000346DD"/>
    <w:rsid w:val="00034810"/>
    <w:rsid w:val="00034ACA"/>
    <w:rsid w:val="000354AB"/>
    <w:rsid w:val="00035D01"/>
    <w:rsid w:val="000360FB"/>
    <w:rsid w:val="00036588"/>
    <w:rsid w:val="00037046"/>
    <w:rsid w:val="000379CF"/>
    <w:rsid w:val="00040A55"/>
    <w:rsid w:val="00041366"/>
    <w:rsid w:val="00042609"/>
    <w:rsid w:val="00044F28"/>
    <w:rsid w:val="00045284"/>
    <w:rsid w:val="0004624D"/>
    <w:rsid w:val="000464A7"/>
    <w:rsid w:val="0004673C"/>
    <w:rsid w:val="00046B57"/>
    <w:rsid w:val="00051C14"/>
    <w:rsid w:val="000534AD"/>
    <w:rsid w:val="0005394F"/>
    <w:rsid w:val="00055926"/>
    <w:rsid w:val="00055ADE"/>
    <w:rsid w:val="00055F05"/>
    <w:rsid w:val="000560B0"/>
    <w:rsid w:val="000570EC"/>
    <w:rsid w:val="000572BB"/>
    <w:rsid w:val="000607D1"/>
    <w:rsid w:val="00060B78"/>
    <w:rsid w:val="00061D30"/>
    <w:rsid w:val="000626A7"/>
    <w:rsid w:val="000628C5"/>
    <w:rsid w:val="00063619"/>
    <w:rsid w:val="00064173"/>
    <w:rsid w:val="00064279"/>
    <w:rsid w:val="000664FB"/>
    <w:rsid w:val="000669C4"/>
    <w:rsid w:val="00066CAC"/>
    <w:rsid w:val="00066D65"/>
    <w:rsid w:val="00066FCA"/>
    <w:rsid w:val="0007204D"/>
    <w:rsid w:val="00072CA8"/>
    <w:rsid w:val="00072FBD"/>
    <w:rsid w:val="00073B34"/>
    <w:rsid w:val="0007440F"/>
    <w:rsid w:val="000765DE"/>
    <w:rsid w:val="000768ED"/>
    <w:rsid w:val="000805A2"/>
    <w:rsid w:val="0008112E"/>
    <w:rsid w:val="00081906"/>
    <w:rsid w:val="00081D7D"/>
    <w:rsid w:val="00083AF9"/>
    <w:rsid w:val="00085362"/>
    <w:rsid w:val="00085639"/>
    <w:rsid w:val="00085CDD"/>
    <w:rsid w:val="00085FDA"/>
    <w:rsid w:val="00086059"/>
    <w:rsid w:val="000864DA"/>
    <w:rsid w:val="00086774"/>
    <w:rsid w:val="00086F4B"/>
    <w:rsid w:val="00090492"/>
    <w:rsid w:val="00090FBE"/>
    <w:rsid w:val="000915C1"/>
    <w:rsid w:val="00091704"/>
    <w:rsid w:val="00092E52"/>
    <w:rsid w:val="0009411F"/>
    <w:rsid w:val="000949A7"/>
    <w:rsid w:val="00094ACA"/>
    <w:rsid w:val="00097139"/>
    <w:rsid w:val="00097B43"/>
    <w:rsid w:val="000A028A"/>
    <w:rsid w:val="000A065C"/>
    <w:rsid w:val="000A12B1"/>
    <w:rsid w:val="000A1597"/>
    <w:rsid w:val="000A1A00"/>
    <w:rsid w:val="000A1F5F"/>
    <w:rsid w:val="000A36E4"/>
    <w:rsid w:val="000A574D"/>
    <w:rsid w:val="000A6453"/>
    <w:rsid w:val="000A6CDD"/>
    <w:rsid w:val="000A71FF"/>
    <w:rsid w:val="000B0235"/>
    <w:rsid w:val="000B1E92"/>
    <w:rsid w:val="000B2215"/>
    <w:rsid w:val="000B27E4"/>
    <w:rsid w:val="000B3172"/>
    <w:rsid w:val="000B401E"/>
    <w:rsid w:val="000B57D3"/>
    <w:rsid w:val="000B5D15"/>
    <w:rsid w:val="000B5E56"/>
    <w:rsid w:val="000B5F8F"/>
    <w:rsid w:val="000B672B"/>
    <w:rsid w:val="000B6F99"/>
    <w:rsid w:val="000B7FA5"/>
    <w:rsid w:val="000C0496"/>
    <w:rsid w:val="000C05C2"/>
    <w:rsid w:val="000C1E0D"/>
    <w:rsid w:val="000C246B"/>
    <w:rsid w:val="000C24BB"/>
    <w:rsid w:val="000C35F7"/>
    <w:rsid w:val="000C37C8"/>
    <w:rsid w:val="000C4603"/>
    <w:rsid w:val="000C503A"/>
    <w:rsid w:val="000C57A7"/>
    <w:rsid w:val="000C6745"/>
    <w:rsid w:val="000C7281"/>
    <w:rsid w:val="000C7CA9"/>
    <w:rsid w:val="000D03E2"/>
    <w:rsid w:val="000D0AE9"/>
    <w:rsid w:val="000D0BEB"/>
    <w:rsid w:val="000D0BED"/>
    <w:rsid w:val="000D15CD"/>
    <w:rsid w:val="000D2AA1"/>
    <w:rsid w:val="000D3EB8"/>
    <w:rsid w:val="000D3F04"/>
    <w:rsid w:val="000D4276"/>
    <w:rsid w:val="000D4522"/>
    <w:rsid w:val="000D5363"/>
    <w:rsid w:val="000D632C"/>
    <w:rsid w:val="000D6613"/>
    <w:rsid w:val="000D72FF"/>
    <w:rsid w:val="000D74F7"/>
    <w:rsid w:val="000D7E10"/>
    <w:rsid w:val="000E0188"/>
    <w:rsid w:val="000E1001"/>
    <w:rsid w:val="000E1B82"/>
    <w:rsid w:val="000E2479"/>
    <w:rsid w:val="000E2CE4"/>
    <w:rsid w:val="000E52B0"/>
    <w:rsid w:val="000E5FED"/>
    <w:rsid w:val="000E6292"/>
    <w:rsid w:val="000E6670"/>
    <w:rsid w:val="000E6A70"/>
    <w:rsid w:val="000F033B"/>
    <w:rsid w:val="000F04AE"/>
    <w:rsid w:val="000F0E22"/>
    <w:rsid w:val="000F1383"/>
    <w:rsid w:val="000F145B"/>
    <w:rsid w:val="000F2922"/>
    <w:rsid w:val="000F3B59"/>
    <w:rsid w:val="000F56D0"/>
    <w:rsid w:val="000F6538"/>
    <w:rsid w:val="000F6650"/>
    <w:rsid w:val="000F7A8C"/>
    <w:rsid w:val="000F7BCE"/>
    <w:rsid w:val="000F7C49"/>
    <w:rsid w:val="00100DFA"/>
    <w:rsid w:val="0010139B"/>
    <w:rsid w:val="00101BF2"/>
    <w:rsid w:val="00102ABB"/>
    <w:rsid w:val="00102F6F"/>
    <w:rsid w:val="00103669"/>
    <w:rsid w:val="001037FF"/>
    <w:rsid w:val="00103A02"/>
    <w:rsid w:val="0010408B"/>
    <w:rsid w:val="00104163"/>
    <w:rsid w:val="00104395"/>
    <w:rsid w:val="00104676"/>
    <w:rsid w:val="001048EE"/>
    <w:rsid w:val="00105287"/>
    <w:rsid w:val="0010596B"/>
    <w:rsid w:val="00105D31"/>
    <w:rsid w:val="001074FD"/>
    <w:rsid w:val="00107C4E"/>
    <w:rsid w:val="00110708"/>
    <w:rsid w:val="001118BD"/>
    <w:rsid w:val="00111D89"/>
    <w:rsid w:val="001144BD"/>
    <w:rsid w:val="00114511"/>
    <w:rsid w:val="0011580B"/>
    <w:rsid w:val="00115865"/>
    <w:rsid w:val="00115EEE"/>
    <w:rsid w:val="001179F0"/>
    <w:rsid w:val="00120DA0"/>
    <w:rsid w:val="0012187C"/>
    <w:rsid w:val="0012610B"/>
    <w:rsid w:val="001261F7"/>
    <w:rsid w:val="00126584"/>
    <w:rsid w:val="0012686F"/>
    <w:rsid w:val="00131437"/>
    <w:rsid w:val="00131D85"/>
    <w:rsid w:val="00131F27"/>
    <w:rsid w:val="001326AC"/>
    <w:rsid w:val="00133E44"/>
    <w:rsid w:val="00134027"/>
    <w:rsid w:val="001347C3"/>
    <w:rsid w:val="00134933"/>
    <w:rsid w:val="00134B7F"/>
    <w:rsid w:val="00134C08"/>
    <w:rsid w:val="00137A46"/>
    <w:rsid w:val="00137AAE"/>
    <w:rsid w:val="00141BC9"/>
    <w:rsid w:val="0014226A"/>
    <w:rsid w:val="00143F29"/>
    <w:rsid w:val="001471D2"/>
    <w:rsid w:val="0014735E"/>
    <w:rsid w:val="00150552"/>
    <w:rsid w:val="00150BD8"/>
    <w:rsid w:val="00151D1C"/>
    <w:rsid w:val="00152972"/>
    <w:rsid w:val="001529BF"/>
    <w:rsid w:val="00154EB1"/>
    <w:rsid w:val="00155D85"/>
    <w:rsid w:val="001566B0"/>
    <w:rsid w:val="00156809"/>
    <w:rsid w:val="00156926"/>
    <w:rsid w:val="00157360"/>
    <w:rsid w:val="00160BA2"/>
    <w:rsid w:val="0016135D"/>
    <w:rsid w:val="00161D81"/>
    <w:rsid w:val="00163A1E"/>
    <w:rsid w:val="00163B8E"/>
    <w:rsid w:val="0016441A"/>
    <w:rsid w:val="00164EC8"/>
    <w:rsid w:val="00165774"/>
    <w:rsid w:val="00166B52"/>
    <w:rsid w:val="00167D73"/>
    <w:rsid w:val="001720DF"/>
    <w:rsid w:val="0017233F"/>
    <w:rsid w:val="001729BB"/>
    <w:rsid w:val="00172AAE"/>
    <w:rsid w:val="00172D43"/>
    <w:rsid w:val="00174563"/>
    <w:rsid w:val="00175528"/>
    <w:rsid w:val="001762C7"/>
    <w:rsid w:val="0017635A"/>
    <w:rsid w:val="0017690F"/>
    <w:rsid w:val="00177383"/>
    <w:rsid w:val="0017764C"/>
    <w:rsid w:val="00177B8A"/>
    <w:rsid w:val="00177D49"/>
    <w:rsid w:val="001811D2"/>
    <w:rsid w:val="00181AA7"/>
    <w:rsid w:val="00182E75"/>
    <w:rsid w:val="00183584"/>
    <w:rsid w:val="001839DF"/>
    <w:rsid w:val="00187C05"/>
    <w:rsid w:val="00190146"/>
    <w:rsid w:val="00191D65"/>
    <w:rsid w:val="001925F6"/>
    <w:rsid w:val="001926D4"/>
    <w:rsid w:val="0019309F"/>
    <w:rsid w:val="00196116"/>
    <w:rsid w:val="0019695A"/>
    <w:rsid w:val="00196976"/>
    <w:rsid w:val="0019712A"/>
    <w:rsid w:val="00197E97"/>
    <w:rsid w:val="001A09E7"/>
    <w:rsid w:val="001A10CC"/>
    <w:rsid w:val="001A31C5"/>
    <w:rsid w:val="001A3503"/>
    <w:rsid w:val="001A3559"/>
    <w:rsid w:val="001A39F5"/>
    <w:rsid w:val="001A54E9"/>
    <w:rsid w:val="001A691D"/>
    <w:rsid w:val="001A734B"/>
    <w:rsid w:val="001A7431"/>
    <w:rsid w:val="001B1076"/>
    <w:rsid w:val="001B1153"/>
    <w:rsid w:val="001B2BCB"/>
    <w:rsid w:val="001B308E"/>
    <w:rsid w:val="001B31B0"/>
    <w:rsid w:val="001B38A8"/>
    <w:rsid w:val="001B4777"/>
    <w:rsid w:val="001B4D0E"/>
    <w:rsid w:val="001B514A"/>
    <w:rsid w:val="001B5479"/>
    <w:rsid w:val="001B5C39"/>
    <w:rsid w:val="001B615B"/>
    <w:rsid w:val="001B639B"/>
    <w:rsid w:val="001B6AC9"/>
    <w:rsid w:val="001B6AE7"/>
    <w:rsid w:val="001C0F7A"/>
    <w:rsid w:val="001C1C9B"/>
    <w:rsid w:val="001C2E43"/>
    <w:rsid w:val="001C39E0"/>
    <w:rsid w:val="001C4749"/>
    <w:rsid w:val="001C62C8"/>
    <w:rsid w:val="001C6424"/>
    <w:rsid w:val="001C6CB3"/>
    <w:rsid w:val="001D1B39"/>
    <w:rsid w:val="001D24A4"/>
    <w:rsid w:val="001D2956"/>
    <w:rsid w:val="001D2960"/>
    <w:rsid w:val="001D3B71"/>
    <w:rsid w:val="001D4A83"/>
    <w:rsid w:val="001D67A8"/>
    <w:rsid w:val="001D69E2"/>
    <w:rsid w:val="001D6CC3"/>
    <w:rsid w:val="001D766E"/>
    <w:rsid w:val="001D7C8E"/>
    <w:rsid w:val="001D7D20"/>
    <w:rsid w:val="001E0D96"/>
    <w:rsid w:val="001E1574"/>
    <w:rsid w:val="001E1D30"/>
    <w:rsid w:val="001E2211"/>
    <w:rsid w:val="001E2461"/>
    <w:rsid w:val="001E545E"/>
    <w:rsid w:val="001E594E"/>
    <w:rsid w:val="001E5972"/>
    <w:rsid w:val="001E675B"/>
    <w:rsid w:val="001E75AF"/>
    <w:rsid w:val="001E7C2D"/>
    <w:rsid w:val="001F196A"/>
    <w:rsid w:val="001F514F"/>
    <w:rsid w:val="001F51E4"/>
    <w:rsid w:val="001F6723"/>
    <w:rsid w:val="001F7651"/>
    <w:rsid w:val="001F77AB"/>
    <w:rsid w:val="00201573"/>
    <w:rsid w:val="00201930"/>
    <w:rsid w:val="00203A74"/>
    <w:rsid w:val="002073B8"/>
    <w:rsid w:val="002117D8"/>
    <w:rsid w:val="002121BA"/>
    <w:rsid w:val="002142D2"/>
    <w:rsid w:val="002149EF"/>
    <w:rsid w:val="00214A14"/>
    <w:rsid w:val="00215A4C"/>
    <w:rsid w:val="00215E7B"/>
    <w:rsid w:val="002162FD"/>
    <w:rsid w:val="00216BB4"/>
    <w:rsid w:val="00221DB5"/>
    <w:rsid w:val="002224B0"/>
    <w:rsid w:val="002232E8"/>
    <w:rsid w:val="00223351"/>
    <w:rsid w:val="002243B7"/>
    <w:rsid w:val="00224A75"/>
    <w:rsid w:val="00226C09"/>
    <w:rsid w:val="00226CBA"/>
    <w:rsid w:val="00234023"/>
    <w:rsid w:val="00234A37"/>
    <w:rsid w:val="002350B8"/>
    <w:rsid w:val="0023550B"/>
    <w:rsid w:val="00235AAD"/>
    <w:rsid w:val="0023692B"/>
    <w:rsid w:val="00236ED0"/>
    <w:rsid w:val="002372B1"/>
    <w:rsid w:val="002377DB"/>
    <w:rsid w:val="002400F3"/>
    <w:rsid w:val="00241998"/>
    <w:rsid w:val="0024251A"/>
    <w:rsid w:val="002436BC"/>
    <w:rsid w:val="00243C1A"/>
    <w:rsid w:val="002447CF"/>
    <w:rsid w:val="00244F6C"/>
    <w:rsid w:val="00245818"/>
    <w:rsid w:val="00246B4C"/>
    <w:rsid w:val="00246CBE"/>
    <w:rsid w:val="00247D4A"/>
    <w:rsid w:val="002501C0"/>
    <w:rsid w:val="00251F92"/>
    <w:rsid w:val="00252ED8"/>
    <w:rsid w:val="00253C93"/>
    <w:rsid w:val="00253CFC"/>
    <w:rsid w:val="0025585E"/>
    <w:rsid w:val="00255ED9"/>
    <w:rsid w:val="0025796F"/>
    <w:rsid w:val="00257A6B"/>
    <w:rsid w:val="00257CAD"/>
    <w:rsid w:val="00260EF8"/>
    <w:rsid w:val="00260FF2"/>
    <w:rsid w:val="00261981"/>
    <w:rsid w:val="002622BA"/>
    <w:rsid w:val="002623BA"/>
    <w:rsid w:val="0026250A"/>
    <w:rsid w:val="00262F14"/>
    <w:rsid w:val="00263F60"/>
    <w:rsid w:val="00265725"/>
    <w:rsid w:val="002664DA"/>
    <w:rsid w:val="002667A5"/>
    <w:rsid w:val="00267782"/>
    <w:rsid w:val="00267D72"/>
    <w:rsid w:val="002700DE"/>
    <w:rsid w:val="00270186"/>
    <w:rsid w:val="002704A7"/>
    <w:rsid w:val="002705EF"/>
    <w:rsid w:val="00271FD6"/>
    <w:rsid w:val="002729FB"/>
    <w:rsid w:val="00273029"/>
    <w:rsid w:val="002730EF"/>
    <w:rsid w:val="00273CC2"/>
    <w:rsid w:val="00274737"/>
    <w:rsid w:val="00275977"/>
    <w:rsid w:val="00276C9A"/>
    <w:rsid w:val="00276E97"/>
    <w:rsid w:val="00277072"/>
    <w:rsid w:val="00277887"/>
    <w:rsid w:val="0028017C"/>
    <w:rsid w:val="00280BF9"/>
    <w:rsid w:val="002822F3"/>
    <w:rsid w:val="0028286B"/>
    <w:rsid w:val="002828D1"/>
    <w:rsid w:val="00283388"/>
    <w:rsid w:val="00283CC1"/>
    <w:rsid w:val="00283F53"/>
    <w:rsid w:val="0028432A"/>
    <w:rsid w:val="00285383"/>
    <w:rsid w:val="00286D05"/>
    <w:rsid w:val="0028762E"/>
    <w:rsid w:val="002914D0"/>
    <w:rsid w:val="002922DD"/>
    <w:rsid w:val="00292559"/>
    <w:rsid w:val="0029308F"/>
    <w:rsid w:val="00293525"/>
    <w:rsid w:val="00293E7C"/>
    <w:rsid w:val="00294E89"/>
    <w:rsid w:val="00294FCF"/>
    <w:rsid w:val="00296080"/>
    <w:rsid w:val="00297F5C"/>
    <w:rsid w:val="002A08B1"/>
    <w:rsid w:val="002A09AF"/>
    <w:rsid w:val="002A0B02"/>
    <w:rsid w:val="002A0B19"/>
    <w:rsid w:val="002A1700"/>
    <w:rsid w:val="002A2EC1"/>
    <w:rsid w:val="002A54EC"/>
    <w:rsid w:val="002A552D"/>
    <w:rsid w:val="002A6CFD"/>
    <w:rsid w:val="002A73CD"/>
    <w:rsid w:val="002A744F"/>
    <w:rsid w:val="002B1CBC"/>
    <w:rsid w:val="002B2EEB"/>
    <w:rsid w:val="002B369B"/>
    <w:rsid w:val="002B37B0"/>
    <w:rsid w:val="002B3FCF"/>
    <w:rsid w:val="002B4093"/>
    <w:rsid w:val="002B5324"/>
    <w:rsid w:val="002B6124"/>
    <w:rsid w:val="002B6C99"/>
    <w:rsid w:val="002B6E95"/>
    <w:rsid w:val="002B777C"/>
    <w:rsid w:val="002B778B"/>
    <w:rsid w:val="002C072D"/>
    <w:rsid w:val="002C078B"/>
    <w:rsid w:val="002C0F26"/>
    <w:rsid w:val="002C20F0"/>
    <w:rsid w:val="002C23E9"/>
    <w:rsid w:val="002C2D5E"/>
    <w:rsid w:val="002C33F6"/>
    <w:rsid w:val="002C4950"/>
    <w:rsid w:val="002C4FFE"/>
    <w:rsid w:val="002C56D5"/>
    <w:rsid w:val="002C58A7"/>
    <w:rsid w:val="002C5D91"/>
    <w:rsid w:val="002C76CC"/>
    <w:rsid w:val="002C7F55"/>
    <w:rsid w:val="002D0BE8"/>
    <w:rsid w:val="002D1079"/>
    <w:rsid w:val="002D2F85"/>
    <w:rsid w:val="002D39FC"/>
    <w:rsid w:val="002D3EE4"/>
    <w:rsid w:val="002D5985"/>
    <w:rsid w:val="002D6619"/>
    <w:rsid w:val="002E102C"/>
    <w:rsid w:val="002E1A0A"/>
    <w:rsid w:val="002E242C"/>
    <w:rsid w:val="002E26FC"/>
    <w:rsid w:val="002E380D"/>
    <w:rsid w:val="002E4B16"/>
    <w:rsid w:val="002E5836"/>
    <w:rsid w:val="002E7AF8"/>
    <w:rsid w:val="002E7F81"/>
    <w:rsid w:val="002F0B40"/>
    <w:rsid w:val="002F14AC"/>
    <w:rsid w:val="002F1DBF"/>
    <w:rsid w:val="002F20D1"/>
    <w:rsid w:val="002F21AD"/>
    <w:rsid w:val="002F236E"/>
    <w:rsid w:val="002F2D62"/>
    <w:rsid w:val="002F3971"/>
    <w:rsid w:val="002F463D"/>
    <w:rsid w:val="002F4C5B"/>
    <w:rsid w:val="002F5BFE"/>
    <w:rsid w:val="002F631B"/>
    <w:rsid w:val="002F72B6"/>
    <w:rsid w:val="0030066C"/>
    <w:rsid w:val="00301BAA"/>
    <w:rsid w:val="00302FAD"/>
    <w:rsid w:val="00303589"/>
    <w:rsid w:val="003046B6"/>
    <w:rsid w:val="00304787"/>
    <w:rsid w:val="00304C94"/>
    <w:rsid w:val="00305588"/>
    <w:rsid w:val="00305E70"/>
    <w:rsid w:val="00306010"/>
    <w:rsid w:val="003065B8"/>
    <w:rsid w:val="00307787"/>
    <w:rsid w:val="00307E9A"/>
    <w:rsid w:val="00310062"/>
    <w:rsid w:val="003102E8"/>
    <w:rsid w:val="003109B8"/>
    <w:rsid w:val="003112A9"/>
    <w:rsid w:val="00311A48"/>
    <w:rsid w:val="00311C6B"/>
    <w:rsid w:val="00314316"/>
    <w:rsid w:val="0031598B"/>
    <w:rsid w:val="00315A13"/>
    <w:rsid w:val="00315EF2"/>
    <w:rsid w:val="00316785"/>
    <w:rsid w:val="0031797D"/>
    <w:rsid w:val="00317CDC"/>
    <w:rsid w:val="003205F4"/>
    <w:rsid w:val="003208AE"/>
    <w:rsid w:val="0032236F"/>
    <w:rsid w:val="00322ACC"/>
    <w:rsid w:val="00323B69"/>
    <w:rsid w:val="00323E00"/>
    <w:rsid w:val="003244FE"/>
    <w:rsid w:val="003245C4"/>
    <w:rsid w:val="00324D50"/>
    <w:rsid w:val="00324FA4"/>
    <w:rsid w:val="003252C6"/>
    <w:rsid w:val="00326D93"/>
    <w:rsid w:val="003273AA"/>
    <w:rsid w:val="0032761B"/>
    <w:rsid w:val="00327994"/>
    <w:rsid w:val="003300CF"/>
    <w:rsid w:val="00330319"/>
    <w:rsid w:val="00330751"/>
    <w:rsid w:val="003357B7"/>
    <w:rsid w:val="003362F1"/>
    <w:rsid w:val="0033658D"/>
    <w:rsid w:val="00337BD0"/>
    <w:rsid w:val="00340AA7"/>
    <w:rsid w:val="003411C1"/>
    <w:rsid w:val="00341E44"/>
    <w:rsid w:val="00342D68"/>
    <w:rsid w:val="003430F4"/>
    <w:rsid w:val="00344073"/>
    <w:rsid w:val="00344711"/>
    <w:rsid w:val="00344B4A"/>
    <w:rsid w:val="00345067"/>
    <w:rsid w:val="0034792F"/>
    <w:rsid w:val="00347DEB"/>
    <w:rsid w:val="003503BE"/>
    <w:rsid w:val="003510DC"/>
    <w:rsid w:val="003515D4"/>
    <w:rsid w:val="0035177C"/>
    <w:rsid w:val="00351998"/>
    <w:rsid w:val="00351F7F"/>
    <w:rsid w:val="00352560"/>
    <w:rsid w:val="00352F9B"/>
    <w:rsid w:val="0035428C"/>
    <w:rsid w:val="003559E8"/>
    <w:rsid w:val="00355CC5"/>
    <w:rsid w:val="003563E3"/>
    <w:rsid w:val="00356A74"/>
    <w:rsid w:val="00356C53"/>
    <w:rsid w:val="00357279"/>
    <w:rsid w:val="00357D5A"/>
    <w:rsid w:val="0036006F"/>
    <w:rsid w:val="00361887"/>
    <w:rsid w:val="003618D0"/>
    <w:rsid w:val="00361D7B"/>
    <w:rsid w:val="00361EB2"/>
    <w:rsid w:val="003620A6"/>
    <w:rsid w:val="00364A3D"/>
    <w:rsid w:val="00364CBD"/>
    <w:rsid w:val="003666CE"/>
    <w:rsid w:val="00366B4D"/>
    <w:rsid w:val="00366CF1"/>
    <w:rsid w:val="00367BB9"/>
    <w:rsid w:val="0037094E"/>
    <w:rsid w:val="00371143"/>
    <w:rsid w:val="00372C85"/>
    <w:rsid w:val="00372E43"/>
    <w:rsid w:val="0037373B"/>
    <w:rsid w:val="00374BDD"/>
    <w:rsid w:val="00375722"/>
    <w:rsid w:val="00375D7C"/>
    <w:rsid w:val="003772FE"/>
    <w:rsid w:val="00377D2F"/>
    <w:rsid w:val="00380389"/>
    <w:rsid w:val="00380AD6"/>
    <w:rsid w:val="00380BBB"/>
    <w:rsid w:val="00381069"/>
    <w:rsid w:val="003812B5"/>
    <w:rsid w:val="00382BE6"/>
    <w:rsid w:val="00383540"/>
    <w:rsid w:val="0038397E"/>
    <w:rsid w:val="003868BB"/>
    <w:rsid w:val="00386DD1"/>
    <w:rsid w:val="00387427"/>
    <w:rsid w:val="003877F2"/>
    <w:rsid w:val="003904C3"/>
    <w:rsid w:val="00390FB1"/>
    <w:rsid w:val="00391824"/>
    <w:rsid w:val="003918AA"/>
    <w:rsid w:val="00392389"/>
    <w:rsid w:val="003946D5"/>
    <w:rsid w:val="00397343"/>
    <w:rsid w:val="00397BB1"/>
    <w:rsid w:val="003A0DE4"/>
    <w:rsid w:val="003A1FCF"/>
    <w:rsid w:val="003A2D06"/>
    <w:rsid w:val="003A2EA5"/>
    <w:rsid w:val="003A3F0F"/>
    <w:rsid w:val="003A42F0"/>
    <w:rsid w:val="003A45A3"/>
    <w:rsid w:val="003A4A41"/>
    <w:rsid w:val="003A4A5F"/>
    <w:rsid w:val="003A5E3B"/>
    <w:rsid w:val="003A7256"/>
    <w:rsid w:val="003B06B2"/>
    <w:rsid w:val="003B1B22"/>
    <w:rsid w:val="003B23A7"/>
    <w:rsid w:val="003B3D97"/>
    <w:rsid w:val="003B53B0"/>
    <w:rsid w:val="003B5A80"/>
    <w:rsid w:val="003C0089"/>
    <w:rsid w:val="003C05CF"/>
    <w:rsid w:val="003C1BE1"/>
    <w:rsid w:val="003C344D"/>
    <w:rsid w:val="003C3FB9"/>
    <w:rsid w:val="003C43FC"/>
    <w:rsid w:val="003C5FBB"/>
    <w:rsid w:val="003C6A1D"/>
    <w:rsid w:val="003C6EDD"/>
    <w:rsid w:val="003C7753"/>
    <w:rsid w:val="003C7D2C"/>
    <w:rsid w:val="003D0161"/>
    <w:rsid w:val="003D0250"/>
    <w:rsid w:val="003D0729"/>
    <w:rsid w:val="003D09FB"/>
    <w:rsid w:val="003D0BB9"/>
    <w:rsid w:val="003D1724"/>
    <w:rsid w:val="003D24D0"/>
    <w:rsid w:val="003D3FD5"/>
    <w:rsid w:val="003D4E7B"/>
    <w:rsid w:val="003D4F12"/>
    <w:rsid w:val="003D4F1B"/>
    <w:rsid w:val="003D5134"/>
    <w:rsid w:val="003D6AA8"/>
    <w:rsid w:val="003D6DF4"/>
    <w:rsid w:val="003D6FAF"/>
    <w:rsid w:val="003E2099"/>
    <w:rsid w:val="003E26C1"/>
    <w:rsid w:val="003E2800"/>
    <w:rsid w:val="003E2D4A"/>
    <w:rsid w:val="003E2F11"/>
    <w:rsid w:val="003E3314"/>
    <w:rsid w:val="003E4352"/>
    <w:rsid w:val="003E62C6"/>
    <w:rsid w:val="003F27C0"/>
    <w:rsid w:val="003F2D8B"/>
    <w:rsid w:val="003F3C85"/>
    <w:rsid w:val="003F66A7"/>
    <w:rsid w:val="003F7C67"/>
    <w:rsid w:val="00400580"/>
    <w:rsid w:val="0040095B"/>
    <w:rsid w:val="00401E53"/>
    <w:rsid w:val="00402704"/>
    <w:rsid w:val="00402AE0"/>
    <w:rsid w:val="004034FD"/>
    <w:rsid w:val="00404908"/>
    <w:rsid w:val="00405EFE"/>
    <w:rsid w:val="004067D8"/>
    <w:rsid w:val="0041012C"/>
    <w:rsid w:val="00410B33"/>
    <w:rsid w:val="00411991"/>
    <w:rsid w:val="004125DC"/>
    <w:rsid w:val="004138A4"/>
    <w:rsid w:val="00413DA5"/>
    <w:rsid w:val="0041479D"/>
    <w:rsid w:val="00414F23"/>
    <w:rsid w:val="00415878"/>
    <w:rsid w:val="00416687"/>
    <w:rsid w:val="0041684F"/>
    <w:rsid w:val="00416EDA"/>
    <w:rsid w:val="004176B4"/>
    <w:rsid w:val="00417E85"/>
    <w:rsid w:val="00420DC1"/>
    <w:rsid w:val="00420FC4"/>
    <w:rsid w:val="004210F0"/>
    <w:rsid w:val="004217FC"/>
    <w:rsid w:val="004229B3"/>
    <w:rsid w:val="00422EF9"/>
    <w:rsid w:val="004256DD"/>
    <w:rsid w:val="00425808"/>
    <w:rsid w:val="00427608"/>
    <w:rsid w:val="0042771D"/>
    <w:rsid w:val="00431371"/>
    <w:rsid w:val="00433BBB"/>
    <w:rsid w:val="00433C1F"/>
    <w:rsid w:val="00434659"/>
    <w:rsid w:val="00435995"/>
    <w:rsid w:val="00435AFD"/>
    <w:rsid w:val="004367A5"/>
    <w:rsid w:val="004404D6"/>
    <w:rsid w:val="0044091F"/>
    <w:rsid w:val="00441772"/>
    <w:rsid w:val="004441DA"/>
    <w:rsid w:val="004448B8"/>
    <w:rsid w:val="00444A02"/>
    <w:rsid w:val="004456CF"/>
    <w:rsid w:val="004457C5"/>
    <w:rsid w:val="0044622A"/>
    <w:rsid w:val="0044647F"/>
    <w:rsid w:val="00447F3C"/>
    <w:rsid w:val="0045073E"/>
    <w:rsid w:val="00450890"/>
    <w:rsid w:val="00450C43"/>
    <w:rsid w:val="00451B4F"/>
    <w:rsid w:val="00451F82"/>
    <w:rsid w:val="0045232B"/>
    <w:rsid w:val="00452636"/>
    <w:rsid w:val="00453609"/>
    <w:rsid w:val="004536CC"/>
    <w:rsid w:val="00454B61"/>
    <w:rsid w:val="004555D2"/>
    <w:rsid w:val="00455812"/>
    <w:rsid w:val="004577C3"/>
    <w:rsid w:val="00457B1F"/>
    <w:rsid w:val="0046009C"/>
    <w:rsid w:val="004607F6"/>
    <w:rsid w:val="00460D55"/>
    <w:rsid w:val="00464186"/>
    <w:rsid w:val="004708F4"/>
    <w:rsid w:val="004712C3"/>
    <w:rsid w:val="00471453"/>
    <w:rsid w:val="00471B8F"/>
    <w:rsid w:val="00472F13"/>
    <w:rsid w:val="00473544"/>
    <w:rsid w:val="00473AE1"/>
    <w:rsid w:val="00473FE2"/>
    <w:rsid w:val="00474271"/>
    <w:rsid w:val="00475A0C"/>
    <w:rsid w:val="0047635E"/>
    <w:rsid w:val="004766D1"/>
    <w:rsid w:val="00480A1C"/>
    <w:rsid w:val="00482F95"/>
    <w:rsid w:val="004852DC"/>
    <w:rsid w:val="00485541"/>
    <w:rsid w:val="0048604F"/>
    <w:rsid w:val="00486988"/>
    <w:rsid w:val="004876DD"/>
    <w:rsid w:val="00491A1E"/>
    <w:rsid w:val="00495220"/>
    <w:rsid w:val="00497162"/>
    <w:rsid w:val="004A0FBF"/>
    <w:rsid w:val="004A2942"/>
    <w:rsid w:val="004A4009"/>
    <w:rsid w:val="004A43EB"/>
    <w:rsid w:val="004A5379"/>
    <w:rsid w:val="004A5563"/>
    <w:rsid w:val="004A576B"/>
    <w:rsid w:val="004A67EC"/>
    <w:rsid w:val="004A6B69"/>
    <w:rsid w:val="004B0936"/>
    <w:rsid w:val="004B245B"/>
    <w:rsid w:val="004B4554"/>
    <w:rsid w:val="004B575E"/>
    <w:rsid w:val="004B70C6"/>
    <w:rsid w:val="004B70FB"/>
    <w:rsid w:val="004B7175"/>
    <w:rsid w:val="004B7CAA"/>
    <w:rsid w:val="004B7D43"/>
    <w:rsid w:val="004C0210"/>
    <w:rsid w:val="004C027E"/>
    <w:rsid w:val="004C080B"/>
    <w:rsid w:val="004C0B2C"/>
    <w:rsid w:val="004C2170"/>
    <w:rsid w:val="004C36F0"/>
    <w:rsid w:val="004C3AC8"/>
    <w:rsid w:val="004C3C06"/>
    <w:rsid w:val="004C3ED6"/>
    <w:rsid w:val="004C413A"/>
    <w:rsid w:val="004C4470"/>
    <w:rsid w:val="004C559B"/>
    <w:rsid w:val="004C7159"/>
    <w:rsid w:val="004D0422"/>
    <w:rsid w:val="004D19E4"/>
    <w:rsid w:val="004D34BC"/>
    <w:rsid w:val="004D3C23"/>
    <w:rsid w:val="004D48B5"/>
    <w:rsid w:val="004D5426"/>
    <w:rsid w:val="004D6445"/>
    <w:rsid w:val="004D693C"/>
    <w:rsid w:val="004D6D40"/>
    <w:rsid w:val="004D72FF"/>
    <w:rsid w:val="004D7424"/>
    <w:rsid w:val="004E1A09"/>
    <w:rsid w:val="004E1E29"/>
    <w:rsid w:val="004E1F39"/>
    <w:rsid w:val="004E22AF"/>
    <w:rsid w:val="004E2E65"/>
    <w:rsid w:val="004E3A76"/>
    <w:rsid w:val="004E4D4F"/>
    <w:rsid w:val="004E538C"/>
    <w:rsid w:val="004E5868"/>
    <w:rsid w:val="004E65C9"/>
    <w:rsid w:val="004E6E61"/>
    <w:rsid w:val="004F133A"/>
    <w:rsid w:val="004F1AE9"/>
    <w:rsid w:val="004F278B"/>
    <w:rsid w:val="004F4AED"/>
    <w:rsid w:val="004F5C50"/>
    <w:rsid w:val="004F6291"/>
    <w:rsid w:val="004F6B0B"/>
    <w:rsid w:val="00500138"/>
    <w:rsid w:val="00501708"/>
    <w:rsid w:val="00501D73"/>
    <w:rsid w:val="00502183"/>
    <w:rsid w:val="005023D0"/>
    <w:rsid w:val="0050276F"/>
    <w:rsid w:val="00502FE9"/>
    <w:rsid w:val="00503D40"/>
    <w:rsid w:val="00504612"/>
    <w:rsid w:val="00505466"/>
    <w:rsid w:val="005059A4"/>
    <w:rsid w:val="00505BFA"/>
    <w:rsid w:val="005068FE"/>
    <w:rsid w:val="0050716A"/>
    <w:rsid w:val="00510FF3"/>
    <w:rsid w:val="00511487"/>
    <w:rsid w:val="0051286B"/>
    <w:rsid w:val="005139BF"/>
    <w:rsid w:val="00513F40"/>
    <w:rsid w:val="005144A8"/>
    <w:rsid w:val="00515B89"/>
    <w:rsid w:val="00515CB2"/>
    <w:rsid w:val="00516128"/>
    <w:rsid w:val="005163CA"/>
    <w:rsid w:val="00516ABD"/>
    <w:rsid w:val="005178FA"/>
    <w:rsid w:val="005202B8"/>
    <w:rsid w:val="00520585"/>
    <w:rsid w:val="00521946"/>
    <w:rsid w:val="00521CD7"/>
    <w:rsid w:val="00521D15"/>
    <w:rsid w:val="005232BF"/>
    <w:rsid w:val="005239BE"/>
    <w:rsid w:val="00524B37"/>
    <w:rsid w:val="00526059"/>
    <w:rsid w:val="00526401"/>
    <w:rsid w:val="005269EE"/>
    <w:rsid w:val="00530F7E"/>
    <w:rsid w:val="005328A7"/>
    <w:rsid w:val="0053389C"/>
    <w:rsid w:val="00533D6C"/>
    <w:rsid w:val="005355EF"/>
    <w:rsid w:val="00537FFC"/>
    <w:rsid w:val="005405F2"/>
    <w:rsid w:val="00540806"/>
    <w:rsid w:val="005420E5"/>
    <w:rsid w:val="00544AF2"/>
    <w:rsid w:val="0054585B"/>
    <w:rsid w:val="00546473"/>
    <w:rsid w:val="00546565"/>
    <w:rsid w:val="005502A4"/>
    <w:rsid w:val="005506FA"/>
    <w:rsid w:val="005511E7"/>
    <w:rsid w:val="00551AF9"/>
    <w:rsid w:val="005520A9"/>
    <w:rsid w:val="005526C0"/>
    <w:rsid w:val="00553324"/>
    <w:rsid w:val="00553B82"/>
    <w:rsid w:val="00553DB9"/>
    <w:rsid w:val="0055414A"/>
    <w:rsid w:val="005542D4"/>
    <w:rsid w:val="00554CB0"/>
    <w:rsid w:val="00554D4B"/>
    <w:rsid w:val="00554E2D"/>
    <w:rsid w:val="00555C46"/>
    <w:rsid w:val="00556393"/>
    <w:rsid w:val="0055677F"/>
    <w:rsid w:val="0055780B"/>
    <w:rsid w:val="00557D3D"/>
    <w:rsid w:val="00557EE3"/>
    <w:rsid w:val="00561154"/>
    <w:rsid w:val="00561627"/>
    <w:rsid w:val="00561D8C"/>
    <w:rsid w:val="00562257"/>
    <w:rsid w:val="00563116"/>
    <w:rsid w:val="00563534"/>
    <w:rsid w:val="005645B2"/>
    <w:rsid w:val="0056474D"/>
    <w:rsid w:val="00565AE4"/>
    <w:rsid w:val="0056626B"/>
    <w:rsid w:val="00566E01"/>
    <w:rsid w:val="00567295"/>
    <w:rsid w:val="005673F7"/>
    <w:rsid w:val="005702B5"/>
    <w:rsid w:val="00570342"/>
    <w:rsid w:val="0057041E"/>
    <w:rsid w:val="005717E1"/>
    <w:rsid w:val="005725C6"/>
    <w:rsid w:val="00572D2F"/>
    <w:rsid w:val="00576939"/>
    <w:rsid w:val="005769E8"/>
    <w:rsid w:val="00580805"/>
    <w:rsid w:val="005808D8"/>
    <w:rsid w:val="00580990"/>
    <w:rsid w:val="005818DD"/>
    <w:rsid w:val="005822CD"/>
    <w:rsid w:val="00582C94"/>
    <w:rsid w:val="005832B1"/>
    <w:rsid w:val="00584D7B"/>
    <w:rsid w:val="005851E4"/>
    <w:rsid w:val="00585890"/>
    <w:rsid w:val="00586BF1"/>
    <w:rsid w:val="00586C28"/>
    <w:rsid w:val="00586FFA"/>
    <w:rsid w:val="005905C5"/>
    <w:rsid w:val="00591047"/>
    <w:rsid w:val="00591FD8"/>
    <w:rsid w:val="00593D86"/>
    <w:rsid w:val="00593E8F"/>
    <w:rsid w:val="00596242"/>
    <w:rsid w:val="005965A3"/>
    <w:rsid w:val="00596E52"/>
    <w:rsid w:val="00597448"/>
    <w:rsid w:val="00597715"/>
    <w:rsid w:val="0059781F"/>
    <w:rsid w:val="005A02C2"/>
    <w:rsid w:val="005A17EB"/>
    <w:rsid w:val="005A1E9D"/>
    <w:rsid w:val="005A2968"/>
    <w:rsid w:val="005A2F54"/>
    <w:rsid w:val="005A441C"/>
    <w:rsid w:val="005A4A73"/>
    <w:rsid w:val="005A4CCE"/>
    <w:rsid w:val="005A58A6"/>
    <w:rsid w:val="005A5A11"/>
    <w:rsid w:val="005A5B1A"/>
    <w:rsid w:val="005A5E32"/>
    <w:rsid w:val="005A6A5C"/>
    <w:rsid w:val="005A7E8B"/>
    <w:rsid w:val="005B06B8"/>
    <w:rsid w:val="005B07DC"/>
    <w:rsid w:val="005B0CB8"/>
    <w:rsid w:val="005B1409"/>
    <w:rsid w:val="005B2CDB"/>
    <w:rsid w:val="005B2F2F"/>
    <w:rsid w:val="005B4E38"/>
    <w:rsid w:val="005B5ADD"/>
    <w:rsid w:val="005B5D99"/>
    <w:rsid w:val="005B6D18"/>
    <w:rsid w:val="005B6EF6"/>
    <w:rsid w:val="005C1160"/>
    <w:rsid w:val="005C125D"/>
    <w:rsid w:val="005C13F4"/>
    <w:rsid w:val="005C19BC"/>
    <w:rsid w:val="005C31D9"/>
    <w:rsid w:val="005C422B"/>
    <w:rsid w:val="005C4581"/>
    <w:rsid w:val="005C5DE0"/>
    <w:rsid w:val="005C5FD2"/>
    <w:rsid w:val="005C6D42"/>
    <w:rsid w:val="005C78D4"/>
    <w:rsid w:val="005D1206"/>
    <w:rsid w:val="005D17FB"/>
    <w:rsid w:val="005D2356"/>
    <w:rsid w:val="005D5056"/>
    <w:rsid w:val="005D5219"/>
    <w:rsid w:val="005D53D5"/>
    <w:rsid w:val="005D5864"/>
    <w:rsid w:val="005D63DF"/>
    <w:rsid w:val="005D6554"/>
    <w:rsid w:val="005D6892"/>
    <w:rsid w:val="005D776C"/>
    <w:rsid w:val="005D7827"/>
    <w:rsid w:val="005D7D16"/>
    <w:rsid w:val="005E18CB"/>
    <w:rsid w:val="005E2302"/>
    <w:rsid w:val="005E28D5"/>
    <w:rsid w:val="005E32E0"/>
    <w:rsid w:val="005E3E0C"/>
    <w:rsid w:val="005E409F"/>
    <w:rsid w:val="005E4BED"/>
    <w:rsid w:val="005E5606"/>
    <w:rsid w:val="005E6B47"/>
    <w:rsid w:val="005E7DC7"/>
    <w:rsid w:val="005F0A64"/>
    <w:rsid w:val="005F155C"/>
    <w:rsid w:val="005F5A14"/>
    <w:rsid w:val="005F61C1"/>
    <w:rsid w:val="005F7060"/>
    <w:rsid w:val="005F7DFE"/>
    <w:rsid w:val="006003D9"/>
    <w:rsid w:val="006020B1"/>
    <w:rsid w:val="0060237B"/>
    <w:rsid w:val="0060265E"/>
    <w:rsid w:val="00603B44"/>
    <w:rsid w:val="0060432D"/>
    <w:rsid w:val="006044C3"/>
    <w:rsid w:val="006046E4"/>
    <w:rsid w:val="006050D7"/>
    <w:rsid w:val="006104AA"/>
    <w:rsid w:val="006109C6"/>
    <w:rsid w:val="00611A6E"/>
    <w:rsid w:val="006120BD"/>
    <w:rsid w:val="00612C8A"/>
    <w:rsid w:val="0061390E"/>
    <w:rsid w:val="00614366"/>
    <w:rsid w:val="006159F4"/>
    <w:rsid w:val="00615EE2"/>
    <w:rsid w:val="00617B1E"/>
    <w:rsid w:val="00623216"/>
    <w:rsid w:val="00623B66"/>
    <w:rsid w:val="00624489"/>
    <w:rsid w:val="006259F3"/>
    <w:rsid w:val="00626605"/>
    <w:rsid w:val="00631B04"/>
    <w:rsid w:val="00631B2C"/>
    <w:rsid w:val="006337AB"/>
    <w:rsid w:val="00633B28"/>
    <w:rsid w:val="0063575D"/>
    <w:rsid w:val="006364EA"/>
    <w:rsid w:val="00636AD3"/>
    <w:rsid w:val="0063709F"/>
    <w:rsid w:val="00637373"/>
    <w:rsid w:val="006374BB"/>
    <w:rsid w:val="006378C3"/>
    <w:rsid w:val="0064104C"/>
    <w:rsid w:val="00641A27"/>
    <w:rsid w:val="00642205"/>
    <w:rsid w:val="00643844"/>
    <w:rsid w:val="00643CF4"/>
    <w:rsid w:val="006459C6"/>
    <w:rsid w:val="00646BB5"/>
    <w:rsid w:val="0064745C"/>
    <w:rsid w:val="00647936"/>
    <w:rsid w:val="00647A41"/>
    <w:rsid w:val="006516A9"/>
    <w:rsid w:val="00652646"/>
    <w:rsid w:val="00653E40"/>
    <w:rsid w:val="00654A2A"/>
    <w:rsid w:val="006552F3"/>
    <w:rsid w:val="00656A02"/>
    <w:rsid w:val="00656A14"/>
    <w:rsid w:val="0065711F"/>
    <w:rsid w:val="00664452"/>
    <w:rsid w:val="006649E9"/>
    <w:rsid w:val="00664B98"/>
    <w:rsid w:val="006663DE"/>
    <w:rsid w:val="00666C61"/>
    <w:rsid w:val="006676CB"/>
    <w:rsid w:val="00667771"/>
    <w:rsid w:val="006678E2"/>
    <w:rsid w:val="0067019F"/>
    <w:rsid w:val="00671674"/>
    <w:rsid w:val="00672B4E"/>
    <w:rsid w:val="00673594"/>
    <w:rsid w:val="00673887"/>
    <w:rsid w:val="00673BE6"/>
    <w:rsid w:val="006740D3"/>
    <w:rsid w:val="006750BE"/>
    <w:rsid w:val="00676FCA"/>
    <w:rsid w:val="00677AB4"/>
    <w:rsid w:val="006804D9"/>
    <w:rsid w:val="006806EB"/>
    <w:rsid w:val="00681AC0"/>
    <w:rsid w:val="0068270A"/>
    <w:rsid w:val="00682F2F"/>
    <w:rsid w:val="00683895"/>
    <w:rsid w:val="00684168"/>
    <w:rsid w:val="00684B7B"/>
    <w:rsid w:val="00685D99"/>
    <w:rsid w:val="0068778F"/>
    <w:rsid w:val="00687AE4"/>
    <w:rsid w:val="00692730"/>
    <w:rsid w:val="006939A1"/>
    <w:rsid w:val="00694325"/>
    <w:rsid w:val="00696B29"/>
    <w:rsid w:val="00696FD9"/>
    <w:rsid w:val="006A0328"/>
    <w:rsid w:val="006A0749"/>
    <w:rsid w:val="006A1510"/>
    <w:rsid w:val="006A2E8F"/>
    <w:rsid w:val="006A3BEF"/>
    <w:rsid w:val="006A4169"/>
    <w:rsid w:val="006A47BE"/>
    <w:rsid w:val="006A5280"/>
    <w:rsid w:val="006A7ECB"/>
    <w:rsid w:val="006B15F2"/>
    <w:rsid w:val="006B268A"/>
    <w:rsid w:val="006B35A2"/>
    <w:rsid w:val="006B41AB"/>
    <w:rsid w:val="006B4626"/>
    <w:rsid w:val="006B5680"/>
    <w:rsid w:val="006B647C"/>
    <w:rsid w:val="006B69E9"/>
    <w:rsid w:val="006B6BF5"/>
    <w:rsid w:val="006B6D5E"/>
    <w:rsid w:val="006B6E94"/>
    <w:rsid w:val="006B7E15"/>
    <w:rsid w:val="006C002D"/>
    <w:rsid w:val="006C05BD"/>
    <w:rsid w:val="006C088D"/>
    <w:rsid w:val="006C147B"/>
    <w:rsid w:val="006C1F7C"/>
    <w:rsid w:val="006C25C6"/>
    <w:rsid w:val="006C2600"/>
    <w:rsid w:val="006C26F0"/>
    <w:rsid w:val="006C2D96"/>
    <w:rsid w:val="006C33C5"/>
    <w:rsid w:val="006C4C9B"/>
    <w:rsid w:val="006C4D14"/>
    <w:rsid w:val="006C518D"/>
    <w:rsid w:val="006C53B1"/>
    <w:rsid w:val="006C5879"/>
    <w:rsid w:val="006C72F1"/>
    <w:rsid w:val="006C7492"/>
    <w:rsid w:val="006C7FB8"/>
    <w:rsid w:val="006D03BF"/>
    <w:rsid w:val="006D144D"/>
    <w:rsid w:val="006D156A"/>
    <w:rsid w:val="006D1E7D"/>
    <w:rsid w:val="006D2DC5"/>
    <w:rsid w:val="006D42B1"/>
    <w:rsid w:val="006D4918"/>
    <w:rsid w:val="006D524B"/>
    <w:rsid w:val="006D555B"/>
    <w:rsid w:val="006D6C15"/>
    <w:rsid w:val="006D73E4"/>
    <w:rsid w:val="006D756E"/>
    <w:rsid w:val="006E104F"/>
    <w:rsid w:val="006E206B"/>
    <w:rsid w:val="006E2D24"/>
    <w:rsid w:val="006E3E65"/>
    <w:rsid w:val="006E450F"/>
    <w:rsid w:val="006E4D4B"/>
    <w:rsid w:val="006E5015"/>
    <w:rsid w:val="006E5484"/>
    <w:rsid w:val="006E5964"/>
    <w:rsid w:val="006E611F"/>
    <w:rsid w:val="006E66F8"/>
    <w:rsid w:val="006E70BB"/>
    <w:rsid w:val="006E792A"/>
    <w:rsid w:val="006F0AE8"/>
    <w:rsid w:val="006F0B31"/>
    <w:rsid w:val="006F0B48"/>
    <w:rsid w:val="006F0BF6"/>
    <w:rsid w:val="006F0CB7"/>
    <w:rsid w:val="006F1378"/>
    <w:rsid w:val="006F2DF0"/>
    <w:rsid w:val="0070272A"/>
    <w:rsid w:val="007029BF"/>
    <w:rsid w:val="007033C2"/>
    <w:rsid w:val="00704090"/>
    <w:rsid w:val="00704238"/>
    <w:rsid w:val="00705991"/>
    <w:rsid w:val="00706078"/>
    <w:rsid w:val="00707181"/>
    <w:rsid w:val="00707459"/>
    <w:rsid w:val="00707483"/>
    <w:rsid w:val="00707B07"/>
    <w:rsid w:val="00710D11"/>
    <w:rsid w:val="007113AA"/>
    <w:rsid w:val="00711C66"/>
    <w:rsid w:val="00712F2C"/>
    <w:rsid w:val="00714C2B"/>
    <w:rsid w:val="00714CB8"/>
    <w:rsid w:val="007161CB"/>
    <w:rsid w:val="0071689A"/>
    <w:rsid w:val="00717502"/>
    <w:rsid w:val="00717936"/>
    <w:rsid w:val="00717C4A"/>
    <w:rsid w:val="00722096"/>
    <w:rsid w:val="00722AF1"/>
    <w:rsid w:val="007232B5"/>
    <w:rsid w:val="00723670"/>
    <w:rsid w:val="00723FF3"/>
    <w:rsid w:val="00724AE1"/>
    <w:rsid w:val="007268CE"/>
    <w:rsid w:val="00727213"/>
    <w:rsid w:val="00727635"/>
    <w:rsid w:val="00731E05"/>
    <w:rsid w:val="00731EB1"/>
    <w:rsid w:val="00732EA0"/>
    <w:rsid w:val="007345B0"/>
    <w:rsid w:val="00734E2D"/>
    <w:rsid w:val="007352C9"/>
    <w:rsid w:val="0073563F"/>
    <w:rsid w:val="007358E5"/>
    <w:rsid w:val="00735CE8"/>
    <w:rsid w:val="007360AC"/>
    <w:rsid w:val="007361B3"/>
    <w:rsid w:val="007367BF"/>
    <w:rsid w:val="007400B6"/>
    <w:rsid w:val="00740994"/>
    <w:rsid w:val="007414AD"/>
    <w:rsid w:val="00742710"/>
    <w:rsid w:val="00743AB2"/>
    <w:rsid w:val="00743FFB"/>
    <w:rsid w:val="00745A42"/>
    <w:rsid w:val="00746B31"/>
    <w:rsid w:val="0075028F"/>
    <w:rsid w:val="007511D6"/>
    <w:rsid w:val="0075222D"/>
    <w:rsid w:val="00752771"/>
    <w:rsid w:val="00753521"/>
    <w:rsid w:val="0075367A"/>
    <w:rsid w:val="007538EE"/>
    <w:rsid w:val="00754A5F"/>
    <w:rsid w:val="00756647"/>
    <w:rsid w:val="00756897"/>
    <w:rsid w:val="00760056"/>
    <w:rsid w:val="00760BA3"/>
    <w:rsid w:val="00761170"/>
    <w:rsid w:val="00761762"/>
    <w:rsid w:val="00761854"/>
    <w:rsid w:val="00761864"/>
    <w:rsid w:val="00761A7B"/>
    <w:rsid w:val="007624E6"/>
    <w:rsid w:val="00762BB1"/>
    <w:rsid w:val="00762E64"/>
    <w:rsid w:val="0076497A"/>
    <w:rsid w:val="007654D6"/>
    <w:rsid w:val="00767073"/>
    <w:rsid w:val="00767188"/>
    <w:rsid w:val="00771381"/>
    <w:rsid w:val="0077189B"/>
    <w:rsid w:val="00772C9D"/>
    <w:rsid w:val="00773923"/>
    <w:rsid w:val="007745F2"/>
    <w:rsid w:val="007760E5"/>
    <w:rsid w:val="00776D67"/>
    <w:rsid w:val="00781FC0"/>
    <w:rsid w:val="00783F5D"/>
    <w:rsid w:val="00786A51"/>
    <w:rsid w:val="00786FA2"/>
    <w:rsid w:val="0078709C"/>
    <w:rsid w:val="00787A17"/>
    <w:rsid w:val="0079069D"/>
    <w:rsid w:val="00790929"/>
    <w:rsid w:val="00791A44"/>
    <w:rsid w:val="0079259B"/>
    <w:rsid w:val="00793675"/>
    <w:rsid w:val="00794AEE"/>
    <w:rsid w:val="007951C4"/>
    <w:rsid w:val="007959DA"/>
    <w:rsid w:val="00795F55"/>
    <w:rsid w:val="00796A19"/>
    <w:rsid w:val="0079768B"/>
    <w:rsid w:val="007A0C78"/>
    <w:rsid w:val="007A1696"/>
    <w:rsid w:val="007A2975"/>
    <w:rsid w:val="007A39F7"/>
    <w:rsid w:val="007A50B2"/>
    <w:rsid w:val="007A542E"/>
    <w:rsid w:val="007A74B7"/>
    <w:rsid w:val="007A7691"/>
    <w:rsid w:val="007B08B2"/>
    <w:rsid w:val="007B1140"/>
    <w:rsid w:val="007B258E"/>
    <w:rsid w:val="007B25E4"/>
    <w:rsid w:val="007B3C1F"/>
    <w:rsid w:val="007B6BA4"/>
    <w:rsid w:val="007C0B63"/>
    <w:rsid w:val="007C22E5"/>
    <w:rsid w:val="007C42CB"/>
    <w:rsid w:val="007C43BE"/>
    <w:rsid w:val="007C4ED3"/>
    <w:rsid w:val="007C7C4E"/>
    <w:rsid w:val="007C7E0E"/>
    <w:rsid w:val="007D0A34"/>
    <w:rsid w:val="007D15D1"/>
    <w:rsid w:val="007D1685"/>
    <w:rsid w:val="007D1AC7"/>
    <w:rsid w:val="007D2D47"/>
    <w:rsid w:val="007D2D5D"/>
    <w:rsid w:val="007D3AB3"/>
    <w:rsid w:val="007D3ED5"/>
    <w:rsid w:val="007D527D"/>
    <w:rsid w:val="007D5F07"/>
    <w:rsid w:val="007D72F1"/>
    <w:rsid w:val="007D7E97"/>
    <w:rsid w:val="007E043C"/>
    <w:rsid w:val="007E1EE0"/>
    <w:rsid w:val="007E3E2C"/>
    <w:rsid w:val="007E43AB"/>
    <w:rsid w:val="007E51A6"/>
    <w:rsid w:val="007E6882"/>
    <w:rsid w:val="007E747B"/>
    <w:rsid w:val="007E75C7"/>
    <w:rsid w:val="007F0119"/>
    <w:rsid w:val="007F13E1"/>
    <w:rsid w:val="007F463E"/>
    <w:rsid w:val="007F4A10"/>
    <w:rsid w:val="007F5D94"/>
    <w:rsid w:val="007F6870"/>
    <w:rsid w:val="007F78A5"/>
    <w:rsid w:val="00800859"/>
    <w:rsid w:val="008010F7"/>
    <w:rsid w:val="008023BA"/>
    <w:rsid w:val="0080254B"/>
    <w:rsid w:val="00802F77"/>
    <w:rsid w:val="008032DF"/>
    <w:rsid w:val="0080385B"/>
    <w:rsid w:val="0080485F"/>
    <w:rsid w:val="008049FF"/>
    <w:rsid w:val="00804DF9"/>
    <w:rsid w:val="008051E9"/>
    <w:rsid w:val="00807819"/>
    <w:rsid w:val="008109E8"/>
    <w:rsid w:val="00810D99"/>
    <w:rsid w:val="00810F43"/>
    <w:rsid w:val="00813016"/>
    <w:rsid w:val="0081375B"/>
    <w:rsid w:val="00816556"/>
    <w:rsid w:val="00817D9C"/>
    <w:rsid w:val="008202A6"/>
    <w:rsid w:val="00821F21"/>
    <w:rsid w:val="00825FB5"/>
    <w:rsid w:val="0082633B"/>
    <w:rsid w:val="00826C61"/>
    <w:rsid w:val="00831884"/>
    <w:rsid w:val="00832331"/>
    <w:rsid w:val="00832797"/>
    <w:rsid w:val="008329BE"/>
    <w:rsid w:val="00832A99"/>
    <w:rsid w:val="008333AD"/>
    <w:rsid w:val="008334C2"/>
    <w:rsid w:val="00833F65"/>
    <w:rsid w:val="008358F3"/>
    <w:rsid w:val="008360E2"/>
    <w:rsid w:val="00836E7A"/>
    <w:rsid w:val="008403BF"/>
    <w:rsid w:val="00840E10"/>
    <w:rsid w:val="00840F4A"/>
    <w:rsid w:val="008411D9"/>
    <w:rsid w:val="00841995"/>
    <w:rsid w:val="00843C81"/>
    <w:rsid w:val="00843D1A"/>
    <w:rsid w:val="00843DFF"/>
    <w:rsid w:val="0084691F"/>
    <w:rsid w:val="00850C13"/>
    <w:rsid w:val="008510FA"/>
    <w:rsid w:val="00852472"/>
    <w:rsid w:val="008538DF"/>
    <w:rsid w:val="00856225"/>
    <w:rsid w:val="0085774B"/>
    <w:rsid w:val="00857E7C"/>
    <w:rsid w:val="00857EE8"/>
    <w:rsid w:val="00860249"/>
    <w:rsid w:val="00862D00"/>
    <w:rsid w:val="00864EA4"/>
    <w:rsid w:val="00865527"/>
    <w:rsid w:val="0086683E"/>
    <w:rsid w:val="00866A33"/>
    <w:rsid w:val="0086734D"/>
    <w:rsid w:val="00871D4D"/>
    <w:rsid w:val="00872A4E"/>
    <w:rsid w:val="0087363F"/>
    <w:rsid w:val="008748D1"/>
    <w:rsid w:val="008767BF"/>
    <w:rsid w:val="00877AA4"/>
    <w:rsid w:val="00877D27"/>
    <w:rsid w:val="00877F41"/>
    <w:rsid w:val="008803C1"/>
    <w:rsid w:val="00880F84"/>
    <w:rsid w:val="0088150D"/>
    <w:rsid w:val="00881D63"/>
    <w:rsid w:val="0088379D"/>
    <w:rsid w:val="00884B41"/>
    <w:rsid w:val="00884EA1"/>
    <w:rsid w:val="0088512A"/>
    <w:rsid w:val="00885DD8"/>
    <w:rsid w:val="00886044"/>
    <w:rsid w:val="00887323"/>
    <w:rsid w:val="00887C06"/>
    <w:rsid w:val="00887E01"/>
    <w:rsid w:val="00890E4C"/>
    <w:rsid w:val="008911D0"/>
    <w:rsid w:val="0089128B"/>
    <w:rsid w:val="008913CE"/>
    <w:rsid w:val="008916B1"/>
    <w:rsid w:val="008916F3"/>
    <w:rsid w:val="00894B89"/>
    <w:rsid w:val="008956DE"/>
    <w:rsid w:val="00897D9E"/>
    <w:rsid w:val="008A1A05"/>
    <w:rsid w:val="008A2E6A"/>
    <w:rsid w:val="008A30B3"/>
    <w:rsid w:val="008A3CBA"/>
    <w:rsid w:val="008A406D"/>
    <w:rsid w:val="008A4A26"/>
    <w:rsid w:val="008A4A33"/>
    <w:rsid w:val="008A4FB5"/>
    <w:rsid w:val="008B1248"/>
    <w:rsid w:val="008B1F81"/>
    <w:rsid w:val="008B2502"/>
    <w:rsid w:val="008B296C"/>
    <w:rsid w:val="008B2CBA"/>
    <w:rsid w:val="008B352F"/>
    <w:rsid w:val="008B3BA3"/>
    <w:rsid w:val="008B4DDE"/>
    <w:rsid w:val="008B4F58"/>
    <w:rsid w:val="008B652B"/>
    <w:rsid w:val="008B6E9F"/>
    <w:rsid w:val="008C0D24"/>
    <w:rsid w:val="008C250E"/>
    <w:rsid w:val="008C524A"/>
    <w:rsid w:val="008C5BA9"/>
    <w:rsid w:val="008C7205"/>
    <w:rsid w:val="008C76D6"/>
    <w:rsid w:val="008C7913"/>
    <w:rsid w:val="008C7E69"/>
    <w:rsid w:val="008C7F36"/>
    <w:rsid w:val="008C7FE9"/>
    <w:rsid w:val="008D0427"/>
    <w:rsid w:val="008D0618"/>
    <w:rsid w:val="008D1919"/>
    <w:rsid w:val="008D25C4"/>
    <w:rsid w:val="008D2C04"/>
    <w:rsid w:val="008D2CE0"/>
    <w:rsid w:val="008D3069"/>
    <w:rsid w:val="008D31B1"/>
    <w:rsid w:val="008D32DE"/>
    <w:rsid w:val="008D38A6"/>
    <w:rsid w:val="008D3FCE"/>
    <w:rsid w:val="008D4215"/>
    <w:rsid w:val="008D5487"/>
    <w:rsid w:val="008D5D59"/>
    <w:rsid w:val="008D5FFF"/>
    <w:rsid w:val="008D6A51"/>
    <w:rsid w:val="008D6ED6"/>
    <w:rsid w:val="008D72D2"/>
    <w:rsid w:val="008D7390"/>
    <w:rsid w:val="008E1D95"/>
    <w:rsid w:val="008E2569"/>
    <w:rsid w:val="008E3A0F"/>
    <w:rsid w:val="008E44E8"/>
    <w:rsid w:val="008E5250"/>
    <w:rsid w:val="008E55C6"/>
    <w:rsid w:val="008F0979"/>
    <w:rsid w:val="008F1C00"/>
    <w:rsid w:val="008F1D79"/>
    <w:rsid w:val="008F2807"/>
    <w:rsid w:val="008F2C23"/>
    <w:rsid w:val="008F339E"/>
    <w:rsid w:val="008F5064"/>
    <w:rsid w:val="008F5E32"/>
    <w:rsid w:val="008F67B8"/>
    <w:rsid w:val="008F6B84"/>
    <w:rsid w:val="008F7115"/>
    <w:rsid w:val="009015C1"/>
    <w:rsid w:val="00906EB1"/>
    <w:rsid w:val="00906EDB"/>
    <w:rsid w:val="009104D9"/>
    <w:rsid w:val="009119A5"/>
    <w:rsid w:val="009127B1"/>
    <w:rsid w:val="0091291B"/>
    <w:rsid w:val="00913636"/>
    <w:rsid w:val="0091373D"/>
    <w:rsid w:val="00915235"/>
    <w:rsid w:val="009158A7"/>
    <w:rsid w:val="00916AD1"/>
    <w:rsid w:val="00916DAF"/>
    <w:rsid w:val="00916FC8"/>
    <w:rsid w:val="00917FF3"/>
    <w:rsid w:val="009216CD"/>
    <w:rsid w:val="00922DCD"/>
    <w:rsid w:val="00924E76"/>
    <w:rsid w:val="009255A2"/>
    <w:rsid w:val="009268DE"/>
    <w:rsid w:val="00926B41"/>
    <w:rsid w:val="009273D0"/>
    <w:rsid w:val="00927F87"/>
    <w:rsid w:val="00930F77"/>
    <w:rsid w:val="009318AF"/>
    <w:rsid w:val="0093196C"/>
    <w:rsid w:val="00931E05"/>
    <w:rsid w:val="0093254D"/>
    <w:rsid w:val="009336B6"/>
    <w:rsid w:val="0093525E"/>
    <w:rsid w:val="009354EB"/>
    <w:rsid w:val="00935EF1"/>
    <w:rsid w:val="00936817"/>
    <w:rsid w:val="00936CB8"/>
    <w:rsid w:val="00937846"/>
    <w:rsid w:val="00941F59"/>
    <w:rsid w:val="009425BC"/>
    <w:rsid w:val="00944603"/>
    <w:rsid w:val="00944869"/>
    <w:rsid w:val="009450D2"/>
    <w:rsid w:val="009459F2"/>
    <w:rsid w:val="00945C89"/>
    <w:rsid w:val="009474D8"/>
    <w:rsid w:val="00947901"/>
    <w:rsid w:val="00947B3A"/>
    <w:rsid w:val="00947BF5"/>
    <w:rsid w:val="009503F4"/>
    <w:rsid w:val="00950556"/>
    <w:rsid w:val="009523C9"/>
    <w:rsid w:val="009526DC"/>
    <w:rsid w:val="00952FCB"/>
    <w:rsid w:val="00956E60"/>
    <w:rsid w:val="00957E39"/>
    <w:rsid w:val="00957FBB"/>
    <w:rsid w:val="00961D92"/>
    <w:rsid w:val="009629F2"/>
    <w:rsid w:val="00962CEC"/>
    <w:rsid w:val="009630A9"/>
    <w:rsid w:val="00965A44"/>
    <w:rsid w:val="00967C5E"/>
    <w:rsid w:val="00967CC7"/>
    <w:rsid w:val="00967EA9"/>
    <w:rsid w:val="009714A3"/>
    <w:rsid w:val="00971527"/>
    <w:rsid w:val="00971C12"/>
    <w:rsid w:val="00974598"/>
    <w:rsid w:val="00975A95"/>
    <w:rsid w:val="00976819"/>
    <w:rsid w:val="00982072"/>
    <w:rsid w:val="00982374"/>
    <w:rsid w:val="00982A4F"/>
    <w:rsid w:val="0098447D"/>
    <w:rsid w:val="00984799"/>
    <w:rsid w:val="00985365"/>
    <w:rsid w:val="00985E67"/>
    <w:rsid w:val="0098629A"/>
    <w:rsid w:val="0098643C"/>
    <w:rsid w:val="009865BC"/>
    <w:rsid w:val="00986F11"/>
    <w:rsid w:val="00986FC6"/>
    <w:rsid w:val="00991088"/>
    <w:rsid w:val="0099133F"/>
    <w:rsid w:val="009921A6"/>
    <w:rsid w:val="009927D6"/>
    <w:rsid w:val="00992B69"/>
    <w:rsid w:val="009936DE"/>
    <w:rsid w:val="009940EF"/>
    <w:rsid w:val="00994B16"/>
    <w:rsid w:val="00995290"/>
    <w:rsid w:val="00995C96"/>
    <w:rsid w:val="00996177"/>
    <w:rsid w:val="00996A00"/>
    <w:rsid w:val="009973D3"/>
    <w:rsid w:val="00997734"/>
    <w:rsid w:val="00997F2B"/>
    <w:rsid w:val="009A0497"/>
    <w:rsid w:val="009A126C"/>
    <w:rsid w:val="009A1512"/>
    <w:rsid w:val="009A1C3C"/>
    <w:rsid w:val="009A1F75"/>
    <w:rsid w:val="009A2B98"/>
    <w:rsid w:val="009A2C9C"/>
    <w:rsid w:val="009A2E00"/>
    <w:rsid w:val="009A3BEE"/>
    <w:rsid w:val="009A4045"/>
    <w:rsid w:val="009A4AD6"/>
    <w:rsid w:val="009A4B9A"/>
    <w:rsid w:val="009A607B"/>
    <w:rsid w:val="009B017B"/>
    <w:rsid w:val="009B1129"/>
    <w:rsid w:val="009B1139"/>
    <w:rsid w:val="009B3DD2"/>
    <w:rsid w:val="009B4963"/>
    <w:rsid w:val="009B4C6C"/>
    <w:rsid w:val="009B5053"/>
    <w:rsid w:val="009B5796"/>
    <w:rsid w:val="009B5EFD"/>
    <w:rsid w:val="009B622A"/>
    <w:rsid w:val="009B6952"/>
    <w:rsid w:val="009C0251"/>
    <w:rsid w:val="009C06CA"/>
    <w:rsid w:val="009C09BF"/>
    <w:rsid w:val="009C1138"/>
    <w:rsid w:val="009C159F"/>
    <w:rsid w:val="009C1671"/>
    <w:rsid w:val="009C2254"/>
    <w:rsid w:val="009C2C01"/>
    <w:rsid w:val="009C3222"/>
    <w:rsid w:val="009C3789"/>
    <w:rsid w:val="009C4CE7"/>
    <w:rsid w:val="009C4DB3"/>
    <w:rsid w:val="009C5D7A"/>
    <w:rsid w:val="009C6AEA"/>
    <w:rsid w:val="009C708C"/>
    <w:rsid w:val="009D0178"/>
    <w:rsid w:val="009D04E5"/>
    <w:rsid w:val="009D1B80"/>
    <w:rsid w:val="009D4E3D"/>
    <w:rsid w:val="009D5EE7"/>
    <w:rsid w:val="009D613E"/>
    <w:rsid w:val="009D6EB4"/>
    <w:rsid w:val="009D6EF7"/>
    <w:rsid w:val="009D7933"/>
    <w:rsid w:val="009E0664"/>
    <w:rsid w:val="009E1F22"/>
    <w:rsid w:val="009E3E99"/>
    <w:rsid w:val="009E4C87"/>
    <w:rsid w:val="009E4F69"/>
    <w:rsid w:val="009E5766"/>
    <w:rsid w:val="009E63E7"/>
    <w:rsid w:val="009F1128"/>
    <w:rsid w:val="009F1F64"/>
    <w:rsid w:val="009F20A6"/>
    <w:rsid w:val="009F21EB"/>
    <w:rsid w:val="009F25C1"/>
    <w:rsid w:val="009F2797"/>
    <w:rsid w:val="009F3A33"/>
    <w:rsid w:val="009F3E2E"/>
    <w:rsid w:val="009F4313"/>
    <w:rsid w:val="009F509E"/>
    <w:rsid w:val="009F5B39"/>
    <w:rsid w:val="009F6222"/>
    <w:rsid w:val="00A004A2"/>
    <w:rsid w:val="00A00B00"/>
    <w:rsid w:val="00A018B3"/>
    <w:rsid w:val="00A01F3C"/>
    <w:rsid w:val="00A022E3"/>
    <w:rsid w:val="00A0287C"/>
    <w:rsid w:val="00A02F61"/>
    <w:rsid w:val="00A05DFF"/>
    <w:rsid w:val="00A069CB"/>
    <w:rsid w:val="00A079CD"/>
    <w:rsid w:val="00A12B01"/>
    <w:rsid w:val="00A13B4B"/>
    <w:rsid w:val="00A1591A"/>
    <w:rsid w:val="00A16772"/>
    <w:rsid w:val="00A17852"/>
    <w:rsid w:val="00A21453"/>
    <w:rsid w:val="00A2180E"/>
    <w:rsid w:val="00A21CE1"/>
    <w:rsid w:val="00A2345A"/>
    <w:rsid w:val="00A246BC"/>
    <w:rsid w:val="00A246EE"/>
    <w:rsid w:val="00A25E91"/>
    <w:rsid w:val="00A2611D"/>
    <w:rsid w:val="00A269E8"/>
    <w:rsid w:val="00A26EAD"/>
    <w:rsid w:val="00A2728C"/>
    <w:rsid w:val="00A300F2"/>
    <w:rsid w:val="00A3190B"/>
    <w:rsid w:val="00A31B37"/>
    <w:rsid w:val="00A323DA"/>
    <w:rsid w:val="00A3449D"/>
    <w:rsid w:val="00A35701"/>
    <w:rsid w:val="00A36102"/>
    <w:rsid w:val="00A36387"/>
    <w:rsid w:val="00A36893"/>
    <w:rsid w:val="00A36E59"/>
    <w:rsid w:val="00A375A4"/>
    <w:rsid w:val="00A40F59"/>
    <w:rsid w:val="00A41915"/>
    <w:rsid w:val="00A41A5B"/>
    <w:rsid w:val="00A433AF"/>
    <w:rsid w:val="00A44109"/>
    <w:rsid w:val="00A44EF4"/>
    <w:rsid w:val="00A456EE"/>
    <w:rsid w:val="00A506DB"/>
    <w:rsid w:val="00A50911"/>
    <w:rsid w:val="00A51B51"/>
    <w:rsid w:val="00A52431"/>
    <w:rsid w:val="00A526E5"/>
    <w:rsid w:val="00A53A77"/>
    <w:rsid w:val="00A556DE"/>
    <w:rsid w:val="00A55772"/>
    <w:rsid w:val="00A55D52"/>
    <w:rsid w:val="00A57774"/>
    <w:rsid w:val="00A5791E"/>
    <w:rsid w:val="00A57D5E"/>
    <w:rsid w:val="00A6003E"/>
    <w:rsid w:val="00A60D0B"/>
    <w:rsid w:val="00A619A0"/>
    <w:rsid w:val="00A62452"/>
    <w:rsid w:val="00A625FC"/>
    <w:rsid w:val="00A64C28"/>
    <w:rsid w:val="00A66203"/>
    <w:rsid w:val="00A70688"/>
    <w:rsid w:val="00A70AB6"/>
    <w:rsid w:val="00A711B7"/>
    <w:rsid w:val="00A71824"/>
    <w:rsid w:val="00A72826"/>
    <w:rsid w:val="00A72E7F"/>
    <w:rsid w:val="00A734D5"/>
    <w:rsid w:val="00A73B28"/>
    <w:rsid w:val="00A74244"/>
    <w:rsid w:val="00A748A5"/>
    <w:rsid w:val="00A7547D"/>
    <w:rsid w:val="00A7567F"/>
    <w:rsid w:val="00A764EC"/>
    <w:rsid w:val="00A76A9B"/>
    <w:rsid w:val="00A77F30"/>
    <w:rsid w:val="00A80328"/>
    <w:rsid w:val="00A8074B"/>
    <w:rsid w:val="00A81E7C"/>
    <w:rsid w:val="00A822C9"/>
    <w:rsid w:val="00A828C5"/>
    <w:rsid w:val="00A82FCC"/>
    <w:rsid w:val="00A9050B"/>
    <w:rsid w:val="00A905EE"/>
    <w:rsid w:val="00A9101B"/>
    <w:rsid w:val="00A9174B"/>
    <w:rsid w:val="00A92C28"/>
    <w:rsid w:val="00A93466"/>
    <w:rsid w:val="00A9364A"/>
    <w:rsid w:val="00A93D93"/>
    <w:rsid w:val="00A94062"/>
    <w:rsid w:val="00A94187"/>
    <w:rsid w:val="00A94505"/>
    <w:rsid w:val="00A94845"/>
    <w:rsid w:val="00A94FF8"/>
    <w:rsid w:val="00A968C4"/>
    <w:rsid w:val="00A971E7"/>
    <w:rsid w:val="00A973C8"/>
    <w:rsid w:val="00AA05CC"/>
    <w:rsid w:val="00AA13C2"/>
    <w:rsid w:val="00AA17E6"/>
    <w:rsid w:val="00AA31ED"/>
    <w:rsid w:val="00AA483C"/>
    <w:rsid w:val="00AA4BB6"/>
    <w:rsid w:val="00AA6875"/>
    <w:rsid w:val="00AA6B97"/>
    <w:rsid w:val="00AA734E"/>
    <w:rsid w:val="00AB270A"/>
    <w:rsid w:val="00AB286D"/>
    <w:rsid w:val="00AB294D"/>
    <w:rsid w:val="00AB45BB"/>
    <w:rsid w:val="00AB48E5"/>
    <w:rsid w:val="00AB4A38"/>
    <w:rsid w:val="00AB5590"/>
    <w:rsid w:val="00AB58B7"/>
    <w:rsid w:val="00AB6ED7"/>
    <w:rsid w:val="00AB78BE"/>
    <w:rsid w:val="00AC021A"/>
    <w:rsid w:val="00AC0DA2"/>
    <w:rsid w:val="00AC26E8"/>
    <w:rsid w:val="00AC27EE"/>
    <w:rsid w:val="00AC2DD0"/>
    <w:rsid w:val="00AC39AB"/>
    <w:rsid w:val="00AC4DB2"/>
    <w:rsid w:val="00AC5440"/>
    <w:rsid w:val="00AC602C"/>
    <w:rsid w:val="00AC76C4"/>
    <w:rsid w:val="00AC7F48"/>
    <w:rsid w:val="00AD0EA1"/>
    <w:rsid w:val="00AD1530"/>
    <w:rsid w:val="00AD1A3C"/>
    <w:rsid w:val="00AD1D1F"/>
    <w:rsid w:val="00AD2EC4"/>
    <w:rsid w:val="00AD365B"/>
    <w:rsid w:val="00AD39F5"/>
    <w:rsid w:val="00AD3B3C"/>
    <w:rsid w:val="00AD3B8D"/>
    <w:rsid w:val="00AD4152"/>
    <w:rsid w:val="00AD4F31"/>
    <w:rsid w:val="00AD6095"/>
    <w:rsid w:val="00AD6592"/>
    <w:rsid w:val="00AD7DD7"/>
    <w:rsid w:val="00AE0BAD"/>
    <w:rsid w:val="00AE12CD"/>
    <w:rsid w:val="00AE16F5"/>
    <w:rsid w:val="00AE184E"/>
    <w:rsid w:val="00AE20E9"/>
    <w:rsid w:val="00AE21D2"/>
    <w:rsid w:val="00AE22C9"/>
    <w:rsid w:val="00AE380D"/>
    <w:rsid w:val="00AE38D1"/>
    <w:rsid w:val="00AE4101"/>
    <w:rsid w:val="00AE4EDE"/>
    <w:rsid w:val="00AE5FC3"/>
    <w:rsid w:val="00AE6184"/>
    <w:rsid w:val="00AE699E"/>
    <w:rsid w:val="00AE7CA0"/>
    <w:rsid w:val="00AE7E53"/>
    <w:rsid w:val="00AF416B"/>
    <w:rsid w:val="00AF4B00"/>
    <w:rsid w:val="00AF4C42"/>
    <w:rsid w:val="00AF5C77"/>
    <w:rsid w:val="00AF636D"/>
    <w:rsid w:val="00AF70B3"/>
    <w:rsid w:val="00AF7273"/>
    <w:rsid w:val="00B00CC8"/>
    <w:rsid w:val="00B014B3"/>
    <w:rsid w:val="00B02570"/>
    <w:rsid w:val="00B02940"/>
    <w:rsid w:val="00B02B34"/>
    <w:rsid w:val="00B04774"/>
    <w:rsid w:val="00B0544D"/>
    <w:rsid w:val="00B05ECD"/>
    <w:rsid w:val="00B06B25"/>
    <w:rsid w:val="00B0715C"/>
    <w:rsid w:val="00B07A51"/>
    <w:rsid w:val="00B11062"/>
    <w:rsid w:val="00B11AA6"/>
    <w:rsid w:val="00B11D53"/>
    <w:rsid w:val="00B121CB"/>
    <w:rsid w:val="00B124A2"/>
    <w:rsid w:val="00B13414"/>
    <w:rsid w:val="00B134A6"/>
    <w:rsid w:val="00B134CF"/>
    <w:rsid w:val="00B138BE"/>
    <w:rsid w:val="00B138F5"/>
    <w:rsid w:val="00B14A04"/>
    <w:rsid w:val="00B1795A"/>
    <w:rsid w:val="00B20C24"/>
    <w:rsid w:val="00B21CAE"/>
    <w:rsid w:val="00B239BD"/>
    <w:rsid w:val="00B23A09"/>
    <w:rsid w:val="00B2414D"/>
    <w:rsid w:val="00B24AE6"/>
    <w:rsid w:val="00B25116"/>
    <w:rsid w:val="00B2602C"/>
    <w:rsid w:val="00B2629B"/>
    <w:rsid w:val="00B26314"/>
    <w:rsid w:val="00B269C0"/>
    <w:rsid w:val="00B305FA"/>
    <w:rsid w:val="00B317A1"/>
    <w:rsid w:val="00B3262C"/>
    <w:rsid w:val="00B33595"/>
    <w:rsid w:val="00B33A45"/>
    <w:rsid w:val="00B35AEC"/>
    <w:rsid w:val="00B35FC1"/>
    <w:rsid w:val="00B36217"/>
    <w:rsid w:val="00B40AF9"/>
    <w:rsid w:val="00B42B60"/>
    <w:rsid w:val="00B4389D"/>
    <w:rsid w:val="00B438A5"/>
    <w:rsid w:val="00B44E46"/>
    <w:rsid w:val="00B459C2"/>
    <w:rsid w:val="00B4612E"/>
    <w:rsid w:val="00B46270"/>
    <w:rsid w:val="00B473CB"/>
    <w:rsid w:val="00B47866"/>
    <w:rsid w:val="00B504EF"/>
    <w:rsid w:val="00B50C7C"/>
    <w:rsid w:val="00B50FED"/>
    <w:rsid w:val="00B53718"/>
    <w:rsid w:val="00B542EE"/>
    <w:rsid w:val="00B549B6"/>
    <w:rsid w:val="00B54EB4"/>
    <w:rsid w:val="00B55117"/>
    <w:rsid w:val="00B57481"/>
    <w:rsid w:val="00B57997"/>
    <w:rsid w:val="00B57A82"/>
    <w:rsid w:val="00B60206"/>
    <w:rsid w:val="00B60935"/>
    <w:rsid w:val="00B60D15"/>
    <w:rsid w:val="00B62008"/>
    <w:rsid w:val="00B62566"/>
    <w:rsid w:val="00B62EB5"/>
    <w:rsid w:val="00B653EC"/>
    <w:rsid w:val="00B66489"/>
    <w:rsid w:val="00B678A3"/>
    <w:rsid w:val="00B6794B"/>
    <w:rsid w:val="00B70D34"/>
    <w:rsid w:val="00B713D0"/>
    <w:rsid w:val="00B72C69"/>
    <w:rsid w:val="00B72E26"/>
    <w:rsid w:val="00B730A7"/>
    <w:rsid w:val="00B73230"/>
    <w:rsid w:val="00B733F8"/>
    <w:rsid w:val="00B738F4"/>
    <w:rsid w:val="00B73949"/>
    <w:rsid w:val="00B73D55"/>
    <w:rsid w:val="00B73E58"/>
    <w:rsid w:val="00B73E64"/>
    <w:rsid w:val="00B74C1C"/>
    <w:rsid w:val="00B75873"/>
    <w:rsid w:val="00B75B5C"/>
    <w:rsid w:val="00B763A7"/>
    <w:rsid w:val="00B763E0"/>
    <w:rsid w:val="00B77F50"/>
    <w:rsid w:val="00B800FD"/>
    <w:rsid w:val="00B81785"/>
    <w:rsid w:val="00B81842"/>
    <w:rsid w:val="00B825A4"/>
    <w:rsid w:val="00B8498D"/>
    <w:rsid w:val="00B85D32"/>
    <w:rsid w:val="00B871E0"/>
    <w:rsid w:val="00B90935"/>
    <w:rsid w:val="00B920A9"/>
    <w:rsid w:val="00B928E7"/>
    <w:rsid w:val="00B92ADF"/>
    <w:rsid w:val="00B9336F"/>
    <w:rsid w:val="00B9470C"/>
    <w:rsid w:val="00B94797"/>
    <w:rsid w:val="00BA04F0"/>
    <w:rsid w:val="00BA0FEC"/>
    <w:rsid w:val="00BA2949"/>
    <w:rsid w:val="00BA3734"/>
    <w:rsid w:val="00BA3740"/>
    <w:rsid w:val="00BA49C2"/>
    <w:rsid w:val="00BA4A7E"/>
    <w:rsid w:val="00BA4B11"/>
    <w:rsid w:val="00BA4FA4"/>
    <w:rsid w:val="00BA5F58"/>
    <w:rsid w:val="00BA62CA"/>
    <w:rsid w:val="00BA78F2"/>
    <w:rsid w:val="00BB33CE"/>
    <w:rsid w:val="00BB4197"/>
    <w:rsid w:val="00BB45DD"/>
    <w:rsid w:val="00BB4C2A"/>
    <w:rsid w:val="00BB58C5"/>
    <w:rsid w:val="00BB5DB9"/>
    <w:rsid w:val="00BB7AA2"/>
    <w:rsid w:val="00BC20E6"/>
    <w:rsid w:val="00BC4467"/>
    <w:rsid w:val="00BC4547"/>
    <w:rsid w:val="00BC6514"/>
    <w:rsid w:val="00BC657B"/>
    <w:rsid w:val="00BC7501"/>
    <w:rsid w:val="00BD0FBD"/>
    <w:rsid w:val="00BD1559"/>
    <w:rsid w:val="00BD211E"/>
    <w:rsid w:val="00BD26AC"/>
    <w:rsid w:val="00BD2B83"/>
    <w:rsid w:val="00BD2E52"/>
    <w:rsid w:val="00BD47EC"/>
    <w:rsid w:val="00BD4F1B"/>
    <w:rsid w:val="00BD50C5"/>
    <w:rsid w:val="00BD5B46"/>
    <w:rsid w:val="00BD5FA3"/>
    <w:rsid w:val="00BD6D0C"/>
    <w:rsid w:val="00BD769C"/>
    <w:rsid w:val="00BD7AEE"/>
    <w:rsid w:val="00BE1D0A"/>
    <w:rsid w:val="00BE1F36"/>
    <w:rsid w:val="00BE245D"/>
    <w:rsid w:val="00BE328F"/>
    <w:rsid w:val="00BE32D3"/>
    <w:rsid w:val="00BE45FD"/>
    <w:rsid w:val="00BE4C24"/>
    <w:rsid w:val="00BE56EA"/>
    <w:rsid w:val="00BE573C"/>
    <w:rsid w:val="00BE6144"/>
    <w:rsid w:val="00BE6660"/>
    <w:rsid w:val="00BE72B1"/>
    <w:rsid w:val="00BF02C0"/>
    <w:rsid w:val="00BF0A90"/>
    <w:rsid w:val="00BF0AB3"/>
    <w:rsid w:val="00BF0BB1"/>
    <w:rsid w:val="00BF0E93"/>
    <w:rsid w:val="00BF1DF2"/>
    <w:rsid w:val="00BF2B0A"/>
    <w:rsid w:val="00BF3140"/>
    <w:rsid w:val="00BF3AAC"/>
    <w:rsid w:val="00BF4B5E"/>
    <w:rsid w:val="00BF5309"/>
    <w:rsid w:val="00BF5565"/>
    <w:rsid w:val="00BF5C41"/>
    <w:rsid w:val="00BF6CDC"/>
    <w:rsid w:val="00C01905"/>
    <w:rsid w:val="00C024F8"/>
    <w:rsid w:val="00C0268D"/>
    <w:rsid w:val="00C03EC8"/>
    <w:rsid w:val="00C04FB3"/>
    <w:rsid w:val="00C05260"/>
    <w:rsid w:val="00C05678"/>
    <w:rsid w:val="00C05C3D"/>
    <w:rsid w:val="00C06250"/>
    <w:rsid w:val="00C06B5A"/>
    <w:rsid w:val="00C07201"/>
    <w:rsid w:val="00C07C5E"/>
    <w:rsid w:val="00C07DF5"/>
    <w:rsid w:val="00C10318"/>
    <w:rsid w:val="00C10569"/>
    <w:rsid w:val="00C111B6"/>
    <w:rsid w:val="00C12C31"/>
    <w:rsid w:val="00C12F80"/>
    <w:rsid w:val="00C13444"/>
    <w:rsid w:val="00C1492F"/>
    <w:rsid w:val="00C157F3"/>
    <w:rsid w:val="00C17550"/>
    <w:rsid w:val="00C20E63"/>
    <w:rsid w:val="00C21A32"/>
    <w:rsid w:val="00C22A77"/>
    <w:rsid w:val="00C23B4F"/>
    <w:rsid w:val="00C24764"/>
    <w:rsid w:val="00C25017"/>
    <w:rsid w:val="00C27308"/>
    <w:rsid w:val="00C27B51"/>
    <w:rsid w:val="00C30009"/>
    <w:rsid w:val="00C30ABD"/>
    <w:rsid w:val="00C30B9F"/>
    <w:rsid w:val="00C30C0D"/>
    <w:rsid w:val="00C31D11"/>
    <w:rsid w:val="00C324C5"/>
    <w:rsid w:val="00C32ACF"/>
    <w:rsid w:val="00C32B14"/>
    <w:rsid w:val="00C32EA8"/>
    <w:rsid w:val="00C32F62"/>
    <w:rsid w:val="00C348A8"/>
    <w:rsid w:val="00C34E48"/>
    <w:rsid w:val="00C41DD8"/>
    <w:rsid w:val="00C421F1"/>
    <w:rsid w:val="00C42FA6"/>
    <w:rsid w:val="00C43408"/>
    <w:rsid w:val="00C43D16"/>
    <w:rsid w:val="00C446D0"/>
    <w:rsid w:val="00C44951"/>
    <w:rsid w:val="00C45310"/>
    <w:rsid w:val="00C4535D"/>
    <w:rsid w:val="00C46E89"/>
    <w:rsid w:val="00C50BAB"/>
    <w:rsid w:val="00C511D6"/>
    <w:rsid w:val="00C515D6"/>
    <w:rsid w:val="00C52588"/>
    <w:rsid w:val="00C52695"/>
    <w:rsid w:val="00C5283B"/>
    <w:rsid w:val="00C52B5B"/>
    <w:rsid w:val="00C53223"/>
    <w:rsid w:val="00C53333"/>
    <w:rsid w:val="00C540E3"/>
    <w:rsid w:val="00C54593"/>
    <w:rsid w:val="00C5462B"/>
    <w:rsid w:val="00C5498C"/>
    <w:rsid w:val="00C54E74"/>
    <w:rsid w:val="00C55267"/>
    <w:rsid w:val="00C56091"/>
    <w:rsid w:val="00C567E1"/>
    <w:rsid w:val="00C56E0D"/>
    <w:rsid w:val="00C61000"/>
    <w:rsid w:val="00C612F1"/>
    <w:rsid w:val="00C62A59"/>
    <w:rsid w:val="00C62DFE"/>
    <w:rsid w:val="00C63F0A"/>
    <w:rsid w:val="00C64A65"/>
    <w:rsid w:val="00C66805"/>
    <w:rsid w:val="00C66BFB"/>
    <w:rsid w:val="00C7057F"/>
    <w:rsid w:val="00C707EF"/>
    <w:rsid w:val="00C70E15"/>
    <w:rsid w:val="00C710E7"/>
    <w:rsid w:val="00C716DF"/>
    <w:rsid w:val="00C71812"/>
    <w:rsid w:val="00C719EE"/>
    <w:rsid w:val="00C71C09"/>
    <w:rsid w:val="00C71C81"/>
    <w:rsid w:val="00C71CF1"/>
    <w:rsid w:val="00C71D03"/>
    <w:rsid w:val="00C74501"/>
    <w:rsid w:val="00C74E6C"/>
    <w:rsid w:val="00C74F8E"/>
    <w:rsid w:val="00C75107"/>
    <w:rsid w:val="00C754EC"/>
    <w:rsid w:val="00C80447"/>
    <w:rsid w:val="00C80D5F"/>
    <w:rsid w:val="00C81F93"/>
    <w:rsid w:val="00C8370B"/>
    <w:rsid w:val="00C838AC"/>
    <w:rsid w:val="00C84EAF"/>
    <w:rsid w:val="00C854F7"/>
    <w:rsid w:val="00C85DE9"/>
    <w:rsid w:val="00C86933"/>
    <w:rsid w:val="00C8701D"/>
    <w:rsid w:val="00C871FC"/>
    <w:rsid w:val="00C87311"/>
    <w:rsid w:val="00C90080"/>
    <w:rsid w:val="00C924D7"/>
    <w:rsid w:val="00C9355D"/>
    <w:rsid w:val="00C93858"/>
    <w:rsid w:val="00C938A6"/>
    <w:rsid w:val="00C9670F"/>
    <w:rsid w:val="00C969C1"/>
    <w:rsid w:val="00C96B29"/>
    <w:rsid w:val="00C97CD4"/>
    <w:rsid w:val="00CA01D8"/>
    <w:rsid w:val="00CA1A05"/>
    <w:rsid w:val="00CA308B"/>
    <w:rsid w:val="00CA39B9"/>
    <w:rsid w:val="00CA3C09"/>
    <w:rsid w:val="00CA4C9D"/>
    <w:rsid w:val="00CA502A"/>
    <w:rsid w:val="00CA5FDB"/>
    <w:rsid w:val="00CA75A4"/>
    <w:rsid w:val="00CA77F0"/>
    <w:rsid w:val="00CB0659"/>
    <w:rsid w:val="00CB1077"/>
    <w:rsid w:val="00CB28F4"/>
    <w:rsid w:val="00CB28FB"/>
    <w:rsid w:val="00CB2C75"/>
    <w:rsid w:val="00CB4099"/>
    <w:rsid w:val="00CB4B96"/>
    <w:rsid w:val="00CB5799"/>
    <w:rsid w:val="00CB5D5F"/>
    <w:rsid w:val="00CB6934"/>
    <w:rsid w:val="00CB6F4F"/>
    <w:rsid w:val="00CB728B"/>
    <w:rsid w:val="00CC0163"/>
    <w:rsid w:val="00CC04CF"/>
    <w:rsid w:val="00CC0EFB"/>
    <w:rsid w:val="00CC1A94"/>
    <w:rsid w:val="00CC21D0"/>
    <w:rsid w:val="00CC3E87"/>
    <w:rsid w:val="00CC3F32"/>
    <w:rsid w:val="00CC4359"/>
    <w:rsid w:val="00CC546A"/>
    <w:rsid w:val="00CC58FB"/>
    <w:rsid w:val="00CC6180"/>
    <w:rsid w:val="00CC61D9"/>
    <w:rsid w:val="00CC65FE"/>
    <w:rsid w:val="00CC66D8"/>
    <w:rsid w:val="00CC6A81"/>
    <w:rsid w:val="00CD2390"/>
    <w:rsid w:val="00CD35AE"/>
    <w:rsid w:val="00CD490B"/>
    <w:rsid w:val="00CD5727"/>
    <w:rsid w:val="00CD62FE"/>
    <w:rsid w:val="00CD6DB5"/>
    <w:rsid w:val="00CE08C1"/>
    <w:rsid w:val="00CE160C"/>
    <w:rsid w:val="00CE1A3B"/>
    <w:rsid w:val="00CE1FB1"/>
    <w:rsid w:val="00CE203E"/>
    <w:rsid w:val="00CE2391"/>
    <w:rsid w:val="00CE2C02"/>
    <w:rsid w:val="00CE2FF8"/>
    <w:rsid w:val="00CE3689"/>
    <w:rsid w:val="00CE4030"/>
    <w:rsid w:val="00CE7558"/>
    <w:rsid w:val="00CF14CF"/>
    <w:rsid w:val="00CF2FA9"/>
    <w:rsid w:val="00CF3153"/>
    <w:rsid w:val="00CF31D2"/>
    <w:rsid w:val="00CF3C46"/>
    <w:rsid w:val="00CF41F6"/>
    <w:rsid w:val="00CF5B8C"/>
    <w:rsid w:val="00D018CE"/>
    <w:rsid w:val="00D01D9A"/>
    <w:rsid w:val="00D02609"/>
    <w:rsid w:val="00D03C5D"/>
    <w:rsid w:val="00D062E9"/>
    <w:rsid w:val="00D071A8"/>
    <w:rsid w:val="00D107C4"/>
    <w:rsid w:val="00D10AA4"/>
    <w:rsid w:val="00D11DCA"/>
    <w:rsid w:val="00D12AA6"/>
    <w:rsid w:val="00D12B6E"/>
    <w:rsid w:val="00D1408D"/>
    <w:rsid w:val="00D1575E"/>
    <w:rsid w:val="00D17ED1"/>
    <w:rsid w:val="00D21709"/>
    <w:rsid w:val="00D22D65"/>
    <w:rsid w:val="00D24153"/>
    <w:rsid w:val="00D24597"/>
    <w:rsid w:val="00D272D4"/>
    <w:rsid w:val="00D3006D"/>
    <w:rsid w:val="00D300B1"/>
    <w:rsid w:val="00D364F3"/>
    <w:rsid w:val="00D368A4"/>
    <w:rsid w:val="00D37887"/>
    <w:rsid w:val="00D37894"/>
    <w:rsid w:val="00D4025B"/>
    <w:rsid w:val="00D40946"/>
    <w:rsid w:val="00D41374"/>
    <w:rsid w:val="00D42E01"/>
    <w:rsid w:val="00D43347"/>
    <w:rsid w:val="00D443AA"/>
    <w:rsid w:val="00D449D0"/>
    <w:rsid w:val="00D44D60"/>
    <w:rsid w:val="00D44E7C"/>
    <w:rsid w:val="00D456F1"/>
    <w:rsid w:val="00D45901"/>
    <w:rsid w:val="00D46053"/>
    <w:rsid w:val="00D46A5C"/>
    <w:rsid w:val="00D46C1D"/>
    <w:rsid w:val="00D46ECD"/>
    <w:rsid w:val="00D46F69"/>
    <w:rsid w:val="00D47875"/>
    <w:rsid w:val="00D50CC5"/>
    <w:rsid w:val="00D50D64"/>
    <w:rsid w:val="00D51581"/>
    <w:rsid w:val="00D51952"/>
    <w:rsid w:val="00D51ABD"/>
    <w:rsid w:val="00D546CB"/>
    <w:rsid w:val="00D54A68"/>
    <w:rsid w:val="00D54FC6"/>
    <w:rsid w:val="00D5522F"/>
    <w:rsid w:val="00D556DA"/>
    <w:rsid w:val="00D55B33"/>
    <w:rsid w:val="00D56004"/>
    <w:rsid w:val="00D60A12"/>
    <w:rsid w:val="00D60E01"/>
    <w:rsid w:val="00D630EA"/>
    <w:rsid w:val="00D640AF"/>
    <w:rsid w:val="00D646D4"/>
    <w:rsid w:val="00D64830"/>
    <w:rsid w:val="00D649F9"/>
    <w:rsid w:val="00D6507D"/>
    <w:rsid w:val="00D65D9B"/>
    <w:rsid w:val="00D67C4E"/>
    <w:rsid w:val="00D7010C"/>
    <w:rsid w:val="00D72895"/>
    <w:rsid w:val="00D72F06"/>
    <w:rsid w:val="00D73084"/>
    <w:rsid w:val="00D7383A"/>
    <w:rsid w:val="00D73E6B"/>
    <w:rsid w:val="00D74933"/>
    <w:rsid w:val="00D75D04"/>
    <w:rsid w:val="00D76653"/>
    <w:rsid w:val="00D8018B"/>
    <w:rsid w:val="00D80290"/>
    <w:rsid w:val="00D809E3"/>
    <w:rsid w:val="00D80D76"/>
    <w:rsid w:val="00D82AF2"/>
    <w:rsid w:val="00D833A4"/>
    <w:rsid w:val="00D83EE2"/>
    <w:rsid w:val="00D84F58"/>
    <w:rsid w:val="00D85A83"/>
    <w:rsid w:val="00D86E7B"/>
    <w:rsid w:val="00D90A47"/>
    <w:rsid w:val="00D90B4C"/>
    <w:rsid w:val="00D9106F"/>
    <w:rsid w:val="00D93D51"/>
    <w:rsid w:val="00D94B48"/>
    <w:rsid w:val="00D95840"/>
    <w:rsid w:val="00D96610"/>
    <w:rsid w:val="00D97016"/>
    <w:rsid w:val="00D97D6A"/>
    <w:rsid w:val="00DA0418"/>
    <w:rsid w:val="00DA0922"/>
    <w:rsid w:val="00DA1736"/>
    <w:rsid w:val="00DA1D45"/>
    <w:rsid w:val="00DA353F"/>
    <w:rsid w:val="00DA382A"/>
    <w:rsid w:val="00DA3A51"/>
    <w:rsid w:val="00DA447B"/>
    <w:rsid w:val="00DA5218"/>
    <w:rsid w:val="00DA5373"/>
    <w:rsid w:val="00DA5540"/>
    <w:rsid w:val="00DA60B9"/>
    <w:rsid w:val="00DA67B9"/>
    <w:rsid w:val="00DB0760"/>
    <w:rsid w:val="00DB324A"/>
    <w:rsid w:val="00DB4666"/>
    <w:rsid w:val="00DB4705"/>
    <w:rsid w:val="00DB489F"/>
    <w:rsid w:val="00DB4FDE"/>
    <w:rsid w:val="00DB567C"/>
    <w:rsid w:val="00DB66E7"/>
    <w:rsid w:val="00DB6F39"/>
    <w:rsid w:val="00DB71EC"/>
    <w:rsid w:val="00DB73B3"/>
    <w:rsid w:val="00DC10B0"/>
    <w:rsid w:val="00DC1FA2"/>
    <w:rsid w:val="00DC34E2"/>
    <w:rsid w:val="00DC3B0D"/>
    <w:rsid w:val="00DC4192"/>
    <w:rsid w:val="00DC5542"/>
    <w:rsid w:val="00DC5603"/>
    <w:rsid w:val="00DC5BCD"/>
    <w:rsid w:val="00DC6359"/>
    <w:rsid w:val="00DC63FB"/>
    <w:rsid w:val="00DD04F9"/>
    <w:rsid w:val="00DD30BC"/>
    <w:rsid w:val="00DD38C1"/>
    <w:rsid w:val="00DD4605"/>
    <w:rsid w:val="00DD56FF"/>
    <w:rsid w:val="00DD5B4B"/>
    <w:rsid w:val="00DD62A5"/>
    <w:rsid w:val="00DD6A8A"/>
    <w:rsid w:val="00DE2305"/>
    <w:rsid w:val="00DE2811"/>
    <w:rsid w:val="00DE2D46"/>
    <w:rsid w:val="00DE42BE"/>
    <w:rsid w:val="00DE5432"/>
    <w:rsid w:val="00DE5CB2"/>
    <w:rsid w:val="00DE61D7"/>
    <w:rsid w:val="00DE66CC"/>
    <w:rsid w:val="00DE6825"/>
    <w:rsid w:val="00DF39E5"/>
    <w:rsid w:val="00DF47C1"/>
    <w:rsid w:val="00DF4851"/>
    <w:rsid w:val="00DF530E"/>
    <w:rsid w:val="00DF5FAC"/>
    <w:rsid w:val="00DF6552"/>
    <w:rsid w:val="00DF6C1C"/>
    <w:rsid w:val="00DF7CA1"/>
    <w:rsid w:val="00E01E5D"/>
    <w:rsid w:val="00E0221E"/>
    <w:rsid w:val="00E10737"/>
    <w:rsid w:val="00E10EEA"/>
    <w:rsid w:val="00E11D95"/>
    <w:rsid w:val="00E15917"/>
    <w:rsid w:val="00E15C23"/>
    <w:rsid w:val="00E15CD2"/>
    <w:rsid w:val="00E1686C"/>
    <w:rsid w:val="00E20D35"/>
    <w:rsid w:val="00E20E91"/>
    <w:rsid w:val="00E221D4"/>
    <w:rsid w:val="00E22217"/>
    <w:rsid w:val="00E22297"/>
    <w:rsid w:val="00E241BB"/>
    <w:rsid w:val="00E2517D"/>
    <w:rsid w:val="00E25CD8"/>
    <w:rsid w:val="00E26175"/>
    <w:rsid w:val="00E2760A"/>
    <w:rsid w:val="00E2765F"/>
    <w:rsid w:val="00E27F5A"/>
    <w:rsid w:val="00E303EB"/>
    <w:rsid w:val="00E30B3C"/>
    <w:rsid w:val="00E31976"/>
    <w:rsid w:val="00E32D0D"/>
    <w:rsid w:val="00E34B5D"/>
    <w:rsid w:val="00E35E1C"/>
    <w:rsid w:val="00E35F55"/>
    <w:rsid w:val="00E3645A"/>
    <w:rsid w:val="00E36603"/>
    <w:rsid w:val="00E37B44"/>
    <w:rsid w:val="00E4079D"/>
    <w:rsid w:val="00E40B63"/>
    <w:rsid w:val="00E40E5D"/>
    <w:rsid w:val="00E42803"/>
    <w:rsid w:val="00E4336D"/>
    <w:rsid w:val="00E444A6"/>
    <w:rsid w:val="00E4473C"/>
    <w:rsid w:val="00E449D1"/>
    <w:rsid w:val="00E44F56"/>
    <w:rsid w:val="00E45111"/>
    <w:rsid w:val="00E4534E"/>
    <w:rsid w:val="00E47128"/>
    <w:rsid w:val="00E51E12"/>
    <w:rsid w:val="00E52D90"/>
    <w:rsid w:val="00E533DA"/>
    <w:rsid w:val="00E55426"/>
    <w:rsid w:val="00E5554D"/>
    <w:rsid w:val="00E55732"/>
    <w:rsid w:val="00E55944"/>
    <w:rsid w:val="00E55B22"/>
    <w:rsid w:val="00E55EC6"/>
    <w:rsid w:val="00E56C8F"/>
    <w:rsid w:val="00E56FFE"/>
    <w:rsid w:val="00E57795"/>
    <w:rsid w:val="00E60633"/>
    <w:rsid w:val="00E60B58"/>
    <w:rsid w:val="00E60F29"/>
    <w:rsid w:val="00E60FEF"/>
    <w:rsid w:val="00E61987"/>
    <w:rsid w:val="00E6207F"/>
    <w:rsid w:val="00E631DE"/>
    <w:rsid w:val="00E63E27"/>
    <w:rsid w:val="00E63ECA"/>
    <w:rsid w:val="00E64E8A"/>
    <w:rsid w:val="00E6567D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0857"/>
    <w:rsid w:val="00E82585"/>
    <w:rsid w:val="00E830F0"/>
    <w:rsid w:val="00E83B2A"/>
    <w:rsid w:val="00E83B68"/>
    <w:rsid w:val="00E85373"/>
    <w:rsid w:val="00E85B39"/>
    <w:rsid w:val="00E867ED"/>
    <w:rsid w:val="00E900C9"/>
    <w:rsid w:val="00E913B0"/>
    <w:rsid w:val="00E9256B"/>
    <w:rsid w:val="00E92B0F"/>
    <w:rsid w:val="00E93240"/>
    <w:rsid w:val="00E93903"/>
    <w:rsid w:val="00E93F20"/>
    <w:rsid w:val="00E945DE"/>
    <w:rsid w:val="00E94FBD"/>
    <w:rsid w:val="00E950A2"/>
    <w:rsid w:val="00E95241"/>
    <w:rsid w:val="00E9535F"/>
    <w:rsid w:val="00E966AA"/>
    <w:rsid w:val="00E96B46"/>
    <w:rsid w:val="00E974A8"/>
    <w:rsid w:val="00E97A52"/>
    <w:rsid w:val="00E97E85"/>
    <w:rsid w:val="00EA0CDA"/>
    <w:rsid w:val="00EA1465"/>
    <w:rsid w:val="00EA2D58"/>
    <w:rsid w:val="00EA37F4"/>
    <w:rsid w:val="00EA499F"/>
    <w:rsid w:val="00EA4F77"/>
    <w:rsid w:val="00EA5B54"/>
    <w:rsid w:val="00EA5EA9"/>
    <w:rsid w:val="00EA6755"/>
    <w:rsid w:val="00EA67AC"/>
    <w:rsid w:val="00EA771C"/>
    <w:rsid w:val="00EB0259"/>
    <w:rsid w:val="00EB1C13"/>
    <w:rsid w:val="00EB20F7"/>
    <w:rsid w:val="00EB2944"/>
    <w:rsid w:val="00EB2F2F"/>
    <w:rsid w:val="00EB31E5"/>
    <w:rsid w:val="00EB43F3"/>
    <w:rsid w:val="00EB49B2"/>
    <w:rsid w:val="00EB4BA0"/>
    <w:rsid w:val="00EB570D"/>
    <w:rsid w:val="00EB61EB"/>
    <w:rsid w:val="00EB74A8"/>
    <w:rsid w:val="00EB7F8D"/>
    <w:rsid w:val="00EC054F"/>
    <w:rsid w:val="00EC0744"/>
    <w:rsid w:val="00EC0875"/>
    <w:rsid w:val="00EC0DB5"/>
    <w:rsid w:val="00EC11A1"/>
    <w:rsid w:val="00EC1477"/>
    <w:rsid w:val="00EC1E76"/>
    <w:rsid w:val="00EC21C9"/>
    <w:rsid w:val="00EC32BC"/>
    <w:rsid w:val="00EC4348"/>
    <w:rsid w:val="00EC5324"/>
    <w:rsid w:val="00EC68A7"/>
    <w:rsid w:val="00EC68E4"/>
    <w:rsid w:val="00EC6CF6"/>
    <w:rsid w:val="00EC7E7F"/>
    <w:rsid w:val="00ED1225"/>
    <w:rsid w:val="00ED1861"/>
    <w:rsid w:val="00ED1A2E"/>
    <w:rsid w:val="00ED20EE"/>
    <w:rsid w:val="00ED2BAC"/>
    <w:rsid w:val="00ED2EEC"/>
    <w:rsid w:val="00ED3558"/>
    <w:rsid w:val="00ED3A82"/>
    <w:rsid w:val="00ED482E"/>
    <w:rsid w:val="00ED66EA"/>
    <w:rsid w:val="00ED7051"/>
    <w:rsid w:val="00EE1883"/>
    <w:rsid w:val="00EE1AD0"/>
    <w:rsid w:val="00EE2EDB"/>
    <w:rsid w:val="00EE5879"/>
    <w:rsid w:val="00EE620F"/>
    <w:rsid w:val="00EE6FA3"/>
    <w:rsid w:val="00EE70BA"/>
    <w:rsid w:val="00EE75FF"/>
    <w:rsid w:val="00EE77B6"/>
    <w:rsid w:val="00EF08BD"/>
    <w:rsid w:val="00EF163D"/>
    <w:rsid w:val="00EF2047"/>
    <w:rsid w:val="00EF28BE"/>
    <w:rsid w:val="00EF74AC"/>
    <w:rsid w:val="00EF76CC"/>
    <w:rsid w:val="00F0347C"/>
    <w:rsid w:val="00F04C6B"/>
    <w:rsid w:val="00F052B2"/>
    <w:rsid w:val="00F05789"/>
    <w:rsid w:val="00F05A9F"/>
    <w:rsid w:val="00F073DF"/>
    <w:rsid w:val="00F07C68"/>
    <w:rsid w:val="00F108B2"/>
    <w:rsid w:val="00F1106B"/>
    <w:rsid w:val="00F11077"/>
    <w:rsid w:val="00F114B0"/>
    <w:rsid w:val="00F11F0E"/>
    <w:rsid w:val="00F12827"/>
    <w:rsid w:val="00F12EE7"/>
    <w:rsid w:val="00F1380F"/>
    <w:rsid w:val="00F13EBE"/>
    <w:rsid w:val="00F14810"/>
    <w:rsid w:val="00F149E0"/>
    <w:rsid w:val="00F14E7A"/>
    <w:rsid w:val="00F1519C"/>
    <w:rsid w:val="00F15784"/>
    <w:rsid w:val="00F17030"/>
    <w:rsid w:val="00F174DB"/>
    <w:rsid w:val="00F2107F"/>
    <w:rsid w:val="00F21695"/>
    <w:rsid w:val="00F21A12"/>
    <w:rsid w:val="00F2355E"/>
    <w:rsid w:val="00F24A33"/>
    <w:rsid w:val="00F2504C"/>
    <w:rsid w:val="00F261DB"/>
    <w:rsid w:val="00F3026E"/>
    <w:rsid w:val="00F315E2"/>
    <w:rsid w:val="00F32537"/>
    <w:rsid w:val="00F32A26"/>
    <w:rsid w:val="00F33D45"/>
    <w:rsid w:val="00F35994"/>
    <w:rsid w:val="00F37BE0"/>
    <w:rsid w:val="00F40FB2"/>
    <w:rsid w:val="00F413CD"/>
    <w:rsid w:val="00F42271"/>
    <w:rsid w:val="00F42B27"/>
    <w:rsid w:val="00F42DF6"/>
    <w:rsid w:val="00F43081"/>
    <w:rsid w:val="00F4378E"/>
    <w:rsid w:val="00F4453C"/>
    <w:rsid w:val="00F4487C"/>
    <w:rsid w:val="00F44E77"/>
    <w:rsid w:val="00F4544F"/>
    <w:rsid w:val="00F46019"/>
    <w:rsid w:val="00F46970"/>
    <w:rsid w:val="00F47D19"/>
    <w:rsid w:val="00F508E4"/>
    <w:rsid w:val="00F50B3C"/>
    <w:rsid w:val="00F50FDB"/>
    <w:rsid w:val="00F51910"/>
    <w:rsid w:val="00F51934"/>
    <w:rsid w:val="00F51E69"/>
    <w:rsid w:val="00F52BDB"/>
    <w:rsid w:val="00F536EF"/>
    <w:rsid w:val="00F5401F"/>
    <w:rsid w:val="00F54BD6"/>
    <w:rsid w:val="00F56517"/>
    <w:rsid w:val="00F61A20"/>
    <w:rsid w:val="00F61D79"/>
    <w:rsid w:val="00F6295D"/>
    <w:rsid w:val="00F653CE"/>
    <w:rsid w:val="00F658C0"/>
    <w:rsid w:val="00F65978"/>
    <w:rsid w:val="00F66EF8"/>
    <w:rsid w:val="00F674CA"/>
    <w:rsid w:val="00F67D38"/>
    <w:rsid w:val="00F70261"/>
    <w:rsid w:val="00F709B8"/>
    <w:rsid w:val="00F71281"/>
    <w:rsid w:val="00F748CD"/>
    <w:rsid w:val="00F74A7F"/>
    <w:rsid w:val="00F74C2E"/>
    <w:rsid w:val="00F763F4"/>
    <w:rsid w:val="00F76874"/>
    <w:rsid w:val="00F7785D"/>
    <w:rsid w:val="00F813A8"/>
    <w:rsid w:val="00F82875"/>
    <w:rsid w:val="00F830CE"/>
    <w:rsid w:val="00F83882"/>
    <w:rsid w:val="00F8435A"/>
    <w:rsid w:val="00F84EB2"/>
    <w:rsid w:val="00F85109"/>
    <w:rsid w:val="00F853D3"/>
    <w:rsid w:val="00F85B24"/>
    <w:rsid w:val="00F86B72"/>
    <w:rsid w:val="00F87218"/>
    <w:rsid w:val="00F872AD"/>
    <w:rsid w:val="00F9175A"/>
    <w:rsid w:val="00F92292"/>
    <w:rsid w:val="00F938A3"/>
    <w:rsid w:val="00F93A67"/>
    <w:rsid w:val="00F940BC"/>
    <w:rsid w:val="00F959F2"/>
    <w:rsid w:val="00F95E6D"/>
    <w:rsid w:val="00F97ADA"/>
    <w:rsid w:val="00FA080E"/>
    <w:rsid w:val="00FA1185"/>
    <w:rsid w:val="00FA2636"/>
    <w:rsid w:val="00FA3137"/>
    <w:rsid w:val="00FA51B5"/>
    <w:rsid w:val="00FA564B"/>
    <w:rsid w:val="00FA69DB"/>
    <w:rsid w:val="00FA71E1"/>
    <w:rsid w:val="00FA7FA8"/>
    <w:rsid w:val="00FB0302"/>
    <w:rsid w:val="00FB1BCE"/>
    <w:rsid w:val="00FB1CFC"/>
    <w:rsid w:val="00FB203A"/>
    <w:rsid w:val="00FB287A"/>
    <w:rsid w:val="00FB3058"/>
    <w:rsid w:val="00FB33AC"/>
    <w:rsid w:val="00FB3C16"/>
    <w:rsid w:val="00FB5974"/>
    <w:rsid w:val="00FB5A86"/>
    <w:rsid w:val="00FB5D8C"/>
    <w:rsid w:val="00FB6548"/>
    <w:rsid w:val="00FB6AA3"/>
    <w:rsid w:val="00FB6D4B"/>
    <w:rsid w:val="00FB76B4"/>
    <w:rsid w:val="00FC0425"/>
    <w:rsid w:val="00FC287E"/>
    <w:rsid w:val="00FC2CC8"/>
    <w:rsid w:val="00FC35FE"/>
    <w:rsid w:val="00FC3609"/>
    <w:rsid w:val="00FC3746"/>
    <w:rsid w:val="00FC3BAB"/>
    <w:rsid w:val="00FC521D"/>
    <w:rsid w:val="00FC547E"/>
    <w:rsid w:val="00FC5D4E"/>
    <w:rsid w:val="00FC7208"/>
    <w:rsid w:val="00FC7F98"/>
    <w:rsid w:val="00FD075F"/>
    <w:rsid w:val="00FD4037"/>
    <w:rsid w:val="00FD4A18"/>
    <w:rsid w:val="00FD4DF2"/>
    <w:rsid w:val="00FD5F99"/>
    <w:rsid w:val="00FD6CC7"/>
    <w:rsid w:val="00FD6CF3"/>
    <w:rsid w:val="00FD6E73"/>
    <w:rsid w:val="00FD74A9"/>
    <w:rsid w:val="00FD7594"/>
    <w:rsid w:val="00FD763A"/>
    <w:rsid w:val="00FD791F"/>
    <w:rsid w:val="00FE0765"/>
    <w:rsid w:val="00FE0E57"/>
    <w:rsid w:val="00FE168D"/>
    <w:rsid w:val="00FE18FC"/>
    <w:rsid w:val="00FE1F55"/>
    <w:rsid w:val="00FE2405"/>
    <w:rsid w:val="00FE29F2"/>
    <w:rsid w:val="00FE398C"/>
    <w:rsid w:val="00FE443B"/>
    <w:rsid w:val="00FE5210"/>
    <w:rsid w:val="00FE54C0"/>
    <w:rsid w:val="00FE5611"/>
    <w:rsid w:val="00FE56B2"/>
    <w:rsid w:val="00FE78BD"/>
    <w:rsid w:val="00FF043C"/>
    <w:rsid w:val="00FF1303"/>
    <w:rsid w:val="00FF1B86"/>
    <w:rsid w:val="00FF20EE"/>
    <w:rsid w:val="00FF2549"/>
    <w:rsid w:val="00FF2F9F"/>
    <w:rsid w:val="00FF35F9"/>
    <w:rsid w:val="00FF3E5F"/>
    <w:rsid w:val="00FF49AE"/>
    <w:rsid w:val="00FF4B8F"/>
    <w:rsid w:val="00FF5305"/>
    <w:rsid w:val="00FF56B8"/>
    <w:rsid w:val="00FF577E"/>
    <w:rsid w:val="00FF5BF0"/>
    <w:rsid w:val="00FF77B2"/>
    <w:rsid w:val="00FF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9B463"/>
  <w15:docId w15:val="{43667850-09C9-40FE-A83E-5D58411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rsid w:val="00C612F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612F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C612F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C612F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C612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C612F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612F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C612F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C612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C612F1"/>
  </w:style>
  <w:style w:type="character" w:styleId="Kpr">
    <w:name w:val="Hyperlink"/>
    <w:rsid w:val="00C612F1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rsid w:val="00C612F1"/>
    <w:pPr>
      <w:ind w:left="240"/>
    </w:pPr>
  </w:style>
  <w:style w:type="paragraph" w:styleId="DipnotMetni">
    <w:name w:val="footnote text"/>
    <w:basedOn w:val="Normal"/>
    <w:semiHidden/>
    <w:rsid w:val="00C612F1"/>
    <w:rPr>
      <w:sz w:val="20"/>
      <w:szCs w:val="20"/>
    </w:rPr>
  </w:style>
  <w:style w:type="character" w:styleId="DipnotBavurusu">
    <w:name w:val="footnote reference"/>
    <w:semiHidden/>
    <w:rsid w:val="00C612F1"/>
    <w:rPr>
      <w:vertAlign w:val="superscript"/>
    </w:rPr>
  </w:style>
  <w:style w:type="paragraph" w:styleId="AltBilgi">
    <w:name w:val="footer"/>
    <w:basedOn w:val="Normal"/>
    <w:link w:val="AltBilgiChar"/>
    <w:rsid w:val="00C612F1"/>
    <w:pPr>
      <w:tabs>
        <w:tab w:val="center" w:pos="4536"/>
        <w:tab w:val="right" w:pos="9072"/>
      </w:tabs>
    </w:pPr>
    <w:rPr>
      <w:lang w:val="en-GB"/>
    </w:rPr>
  </w:style>
  <w:style w:type="character" w:styleId="SayfaNumaras">
    <w:name w:val="page number"/>
    <w:basedOn w:val="VarsaylanParagrafYazTipi"/>
    <w:rsid w:val="00C612F1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val="en-GB"/>
    </w:rPr>
  </w:style>
  <w:style w:type="character" w:customStyle="1" w:styleId="AklamaMetniChar">
    <w:name w:val="Açıklama Metni Char"/>
    <w:link w:val="AklamaMetni"/>
    <w:uiPriority w:val="99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2843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B82E-49DB-4803-90F3-3E4749C4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2978</Words>
  <Characters>16979</Characters>
  <Application>Microsoft Office Word</Application>
  <DocSecurity>0</DocSecurity>
  <Lines>141</Lines>
  <Paragraphs>39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KA_Başvuru Formu</vt:lpstr>
      <vt:lpstr>ARAŞTIRMA BÜTÇE FORMU</vt:lpstr>
    </vt:vector>
  </TitlesOfParts>
  <Company>TITCK</Company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KA_Başvuru Formu</dc:title>
  <dc:creator>İnci SOMUNCUOĞLU</dc:creator>
  <cp:lastModifiedBy>Sezai ARSLAN</cp:lastModifiedBy>
  <cp:revision>12</cp:revision>
  <cp:lastPrinted>2019-12-09T07:48:00Z</cp:lastPrinted>
  <dcterms:created xsi:type="dcterms:W3CDTF">2020-12-15T09:18:00Z</dcterms:created>
  <dcterms:modified xsi:type="dcterms:W3CDTF">2023-04-25T12:08:00Z</dcterms:modified>
</cp:coreProperties>
</file>